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A42C7" w14:textId="77777777" w:rsidR="009826E7" w:rsidRPr="0057342E" w:rsidRDefault="009826E7" w:rsidP="00CC71F0">
      <w:pPr>
        <w:tabs>
          <w:tab w:val="left" w:pos="284"/>
          <w:tab w:val="left" w:pos="426"/>
          <w:tab w:val="left" w:pos="709"/>
        </w:tabs>
        <w:jc w:val="center"/>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BẢN TIN PHÁP LUẬT</w:t>
      </w:r>
    </w:p>
    <w:p w14:paraId="0240B99E" w14:textId="0038053F" w:rsidR="009826E7" w:rsidRPr="0057342E" w:rsidRDefault="009826E7" w:rsidP="00CC71F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Tháng </w:t>
      </w:r>
      <w:r w:rsidR="00052130">
        <w:rPr>
          <w:rFonts w:ascii="Times New Roman" w:hAnsi="Times New Roman" w:cs="Times New Roman"/>
          <w:b/>
          <w:sz w:val="28"/>
          <w:szCs w:val="28"/>
        </w:rPr>
        <w:t>7</w:t>
      </w:r>
      <w:r>
        <w:rPr>
          <w:rFonts w:ascii="Times New Roman" w:hAnsi="Times New Roman" w:cs="Times New Roman"/>
          <w:b/>
          <w:sz w:val="28"/>
          <w:szCs w:val="28"/>
        </w:rPr>
        <w:t>/2019</w:t>
      </w:r>
    </w:p>
    <w:p w14:paraId="081D9667" w14:textId="77777777" w:rsidR="009826E7" w:rsidRPr="0057342E" w:rsidRDefault="009826E7" w:rsidP="002D7D4F">
      <w:pPr>
        <w:tabs>
          <w:tab w:val="left" w:pos="540"/>
          <w:tab w:val="left" w:pos="810"/>
          <w:tab w:val="left" w:pos="1260"/>
        </w:tabs>
        <w:spacing w:after="0" w:line="240" w:lineRule="auto"/>
        <w:jc w:val="center"/>
        <w:rPr>
          <w:rFonts w:ascii="Times New Roman" w:hAnsi="Times New Roman" w:cs="Times New Roman"/>
          <w:b/>
          <w:sz w:val="28"/>
          <w:szCs w:val="28"/>
        </w:rPr>
      </w:pPr>
    </w:p>
    <w:p w14:paraId="721FA324" w14:textId="00AAB5EF" w:rsidR="009826E7" w:rsidRPr="0057342E" w:rsidRDefault="009826E7" w:rsidP="002D7D4F">
      <w:pPr>
        <w:spacing w:after="0" w:line="240" w:lineRule="auto"/>
        <w:jc w:val="center"/>
        <w:rPr>
          <w:rFonts w:ascii="Times New Roman" w:hAnsi="Times New Roman" w:cs="Times New Roman"/>
          <w:i/>
          <w:sz w:val="28"/>
          <w:szCs w:val="28"/>
        </w:rPr>
      </w:pPr>
      <w:r w:rsidRPr="0057342E">
        <w:rPr>
          <w:rFonts w:ascii="Times New Roman" w:hAnsi="Times New Roman" w:cs="Times New Roman"/>
          <w:i/>
          <w:sz w:val="28"/>
          <w:szCs w:val="28"/>
        </w:rPr>
        <w:t>(Tổng hợp bởi Ban PC)</w:t>
      </w:r>
    </w:p>
    <w:p w14:paraId="42C295FA" w14:textId="77777777" w:rsidR="009826E7" w:rsidRPr="0057342E" w:rsidRDefault="009826E7" w:rsidP="009826E7">
      <w:pPr>
        <w:shd w:val="clear" w:color="auto" w:fill="FFFFFF"/>
        <w:spacing w:after="0" w:line="240" w:lineRule="auto"/>
        <w:jc w:val="both"/>
        <w:outlineLvl w:val="0"/>
        <w:rPr>
          <w:rFonts w:ascii="Times New Roman" w:eastAsia="Times New Roman" w:hAnsi="Times New Roman" w:cs="Times New Roman"/>
          <w:b/>
          <w:bCs/>
          <w:color w:val="222222"/>
          <w:kern w:val="36"/>
          <w:sz w:val="28"/>
          <w:szCs w:val="28"/>
        </w:rPr>
      </w:pPr>
    </w:p>
    <w:p w14:paraId="3E0076C1" w14:textId="2F90921E" w:rsidR="009826E7" w:rsidRDefault="009826E7" w:rsidP="009826E7">
      <w:pPr>
        <w:tabs>
          <w:tab w:val="left" w:pos="0"/>
          <w:tab w:val="left" w:pos="284"/>
        </w:tabs>
        <w:spacing w:after="0"/>
        <w:jc w:val="both"/>
        <w:rPr>
          <w:rFonts w:ascii="Times New Roman" w:hAnsi="Times New Roman" w:cs="Times New Roman"/>
          <w:color w:val="333333"/>
          <w:sz w:val="28"/>
          <w:szCs w:val="28"/>
          <w:shd w:val="clear" w:color="auto" w:fill="FFFFFF"/>
        </w:rPr>
      </w:pPr>
      <w:r w:rsidRPr="0057342E">
        <w:rPr>
          <w:rFonts w:ascii="Times New Roman" w:hAnsi="Times New Roman" w:cs="Times New Roman"/>
          <w:color w:val="333333"/>
          <w:sz w:val="28"/>
          <w:szCs w:val="28"/>
          <w:shd w:val="clear" w:color="auto" w:fill="FFFFFF"/>
        </w:rPr>
        <w:t xml:space="preserve">Bản tin Pháp luật tháng </w:t>
      </w:r>
      <w:r w:rsidR="00CC71F0">
        <w:rPr>
          <w:rFonts w:ascii="Times New Roman" w:hAnsi="Times New Roman" w:cs="Times New Roman"/>
          <w:color w:val="333333"/>
          <w:sz w:val="28"/>
          <w:szCs w:val="28"/>
          <w:shd w:val="clear" w:color="auto" w:fill="FFFFFF"/>
        </w:rPr>
        <w:t>7</w:t>
      </w:r>
      <w:r w:rsidRPr="0057342E">
        <w:rPr>
          <w:rFonts w:ascii="Times New Roman" w:hAnsi="Times New Roman" w:cs="Times New Roman"/>
          <w:color w:val="333333"/>
          <w:sz w:val="28"/>
          <w:szCs w:val="28"/>
          <w:shd w:val="clear" w:color="auto" w:fill="FFFFFF"/>
        </w:rPr>
        <w:t>/201</w:t>
      </w:r>
      <w:r>
        <w:rPr>
          <w:rFonts w:ascii="Times New Roman" w:hAnsi="Times New Roman" w:cs="Times New Roman"/>
          <w:color w:val="333333"/>
          <w:sz w:val="28"/>
          <w:szCs w:val="28"/>
          <w:shd w:val="clear" w:color="auto" w:fill="FFFFFF"/>
        </w:rPr>
        <w:t>9</w:t>
      </w:r>
      <w:r w:rsidRPr="0057342E">
        <w:rPr>
          <w:rFonts w:ascii="Times New Roman" w:hAnsi="Times New Roman" w:cs="Times New Roman"/>
          <w:color w:val="333333"/>
          <w:sz w:val="28"/>
          <w:szCs w:val="28"/>
          <w:shd w:val="clear" w:color="auto" w:fill="FFFFFF"/>
        </w:rPr>
        <w:t xml:space="preserve"> giới thiệu một số văn bản quy phạm pháp luật, chính sách mới có hiệu lực từ </w:t>
      </w:r>
      <w:commentRangeStart w:id="0"/>
      <w:r w:rsidR="00CC71F0">
        <w:rPr>
          <w:rFonts w:ascii="Times New Roman" w:hAnsi="Times New Roman" w:cs="Times New Roman"/>
          <w:color w:val="333333"/>
          <w:sz w:val="28"/>
          <w:szCs w:val="28"/>
          <w:shd w:val="clear" w:color="auto" w:fill="FFFFFF"/>
        </w:rPr>
        <w:t>ngày 01/</w:t>
      </w:r>
      <w:r>
        <w:rPr>
          <w:rFonts w:ascii="Times New Roman" w:hAnsi="Times New Roman" w:cs="Times New Roman"/>
          <w:color w:val="333333"/>
          <w:sz w:val="28"/>
          <w:szCs w:val="28"/>
          <w:shd w:val="clear" w:color="auto" w:fill="FFFFFF"/>
        </w:rPr>
        <w:t>07</w:t>
      </w:r>
      <w:r w:rsidRPr="0057342E">
        <w:rPr>
          <w:rFonts w:ascii="Times New Roman" w:hAnsi="Times New Roman" w:cs="Times New Roman"/>
          <w:color w:val="333333"/>
          <w:sz w:val="28"/>
          <w:szCs w:val="28"/>
          <w:shd w:val="clear" w:color="auto" w:fill="FFFFFF"/>
        </w:rPr>
        <w:t>/201</w:t>
      </w:r>
      <w:r>
        <w:rPr>
          <w:rFonts w:ascii="Times New Roman" w:hAnsi="Times New Roman" w:cs="Times New Roman"/>
          <w:color w:val="333333"/>
          <w:sz w:val="28"/>
          <w:szCs w:val="28"/>
          <w:shd w:val="clear" w:color="auto" w:fill="FFFFFF"/>
        </w:rPr>
        <w:t>9</w:t>
      </w:r>
      <w:commentRangeEnd w:id="0"/>
      <w:r w:rsidR="00052130">
        <w:rPr>
          <w:rStyle w:val="CommentReference"/>
        </w:rPr>
        <w:commentReference w:id="0"/>
      </w:r>
      <w:r w:rsidR="00CC71F0">
        <w:rPr>
          <w:rFonts w:ascii="Times New Roman" w:hAnsi="Times New Roman" w:cs="Times New Roman"/>
          <w:color w:val="333333"/>
          <w:sz w:val="28"/>
          <w:szCs w:val="28"/>
          <w:shd w:val="clear" w:color="auto" w:fill="FFFFFF"/>
        </w:rPr>
        <w:t>, cụ thể như sau:</w:t>
      </w:r>
    </w:p>
    <w:p w14:paraId="32D8A946" w14:textId="77777777" w:rsidR="009826E7" w:rsidRPr="009826E7" w:rsidRDefault="009826E7" w:rsidP="009826E7">
      <w:pPr>
        <w:tabs>
          <w:tab w:val="left" w:pos="0"/>
          <w:tab w:val="left" w:pos="284"/>
        </w:tabs>
        <w:spacing w:after="0"/>
        <w:jc w:val="both"/>
        <w:rPr>
          <w:rFonts w:ascii="Times New Roman" w:hAnsi="Times New Roman" w:cs="Times New Roman"/>
          <w:color w:val="333333"/>
          <w:sz w:val="28"/>
          <w:szCs w:val="28"/>
          <w:shd w:val="clear" w:color="auto" w:fill="FFFFFF"/>
        </w:rPr>
      </w:pPr>
    </w:p>
    <w:p w14:paraId="3CE2B021" w14:textId="58424524" w:rsidR="00870108" w:rsidRDefault="008D55B5" w:rsidP="008D55B5">
      <w:pPr>
        <w:pStyle w:val="ListParagraph"/>
        <w:numPr>
          <w:ilvl w:val="0"/>
          <w:numId w:val="3"/>
        </w:numPr>
        <w:tabs>
          <w:tab w:val="left" w:pos="0"/>
          <w:tab w:val="left" w:pos="426"/>
          <w:tab w:val="left" w:pos="567"/>
        </w:tabs>
        <w:spacing w:after="0"/>
        <w:ind w:hanging="1080"/>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 </w:t>
      </w:r>
      <w:r w:rsidR="00870108">
        <w:rPr>
          <w:rFonts w:ascii="Times New Roman" w:hAnsi="Times New Roman" w:cs="Times New Roman"/>
          <w:b/>
          <w:color w:val="333333"/>
          <w:sz w:val="28"/>
          <w:szCs w:val="28"/>
          <w:shd w:val="clear" w:color="auto" w:fill="FFFFFF"/>
        </w:rPr>
        <w:t xml:space="preserve">Các </w:t>
      </w:r>
      <w:r w:rsidR="00052130">
        <w:rPr>
          <w:rFonts w:ascii="Times New Roman" w:hAnsi="Times New Roman" w:cs="Times New Roman"/>
          <w:b/>
          <w:color w:val="333333"/>
          <w:sz w:val="28"/>
          <w:szCs w:val="28"/>
          <w:shd w:val="clear" w:color="auto" w:fill="FFFFFF"/>
        </w:rPr>
        <w:t>v</w:t>
      </w:r>
      <w:r w:rsidR="00870108">
        <w:rPr>
          <w:rFonts w:ascii="Times New Roman" w:hAnsi="Times New Roman" w:cs="Times New Roman"/>
          <w:b/>
          <w:color w:val="333333"/>
          <w:sz w:val="28"/>
          <w:szCs w:val="28"/>
          <w:shd w:val="clear" w:color="auto" w:fill="FFFFFF"/>
        </w:rPr>
        <w:t xml:space="preserve">ăn bản </w:t>
      </w:r>
      <w:r w:rsidR="00052130">
        <w:rPr>
          <w:rFonts w:ascii="Times New Roman" w:hAnsi="Times New Roman" w:cs="Times New Roman"/>
          <w:b/>
          <w:color w:val="333333"/>
          <w:sz w:val="28"/>
          <w:szCs w:val="28"/>
          <w:shd w:val="clear" w:color="auto" w:fill="FFFFFF"/>
        </w:rPr>
        <w:t xml:space="preserve">QPPL </w:t>
      </w:r>
      <w:r w:rsidR="00870108">
        <w:rPr>
          <w:rFonts w:ascii="Times New Roman" w:hAnsi="Times New Roman" w:cs="Times New Roman"/>
          <w:b/>
          <w:color w:val="333333"/>
          <w:sz w:val="28"/>
          <w:szCs w:val="28"/>
          <w:shd w:val="clear" w:color="auto" w:fill="FFFFFF"/>
        </w:rPr>
        <w:t>về Hàng không</w:t>
      </w:r>
    </w:p>
    <w:p w14:paraId="10C54DC4" w14:textId="0163516B" w:rsidR="00870108" w:rsidRDefault="00CC71F0" w:rsidP="008D55B5">
      <w:pPr>
        <w:pStyle w:val="ListParagraph"/>
        <w:numPr>
          <w:ilvl w:val="0"/>
          <w:numId w:val="4"/>
        </w:numPr>
        <w:tabs>
          <w:tab w:val="left" w:pos="0"/>
          <w:tab w:val="left" w:pos="284"/>
          <w:tab w:val="left" w:pos="567"/>
        </w:tabs>
        <w:spacing w:after="0"/>
        <w:ind w:hanging="294"/>
        <w:jc w:val="both"/>
        <w:rPr>
          <w:rFonts w:ascii="Times New Roman" w:hAnsi="Times New Roman" w:cs="Times New Roman"/>
          <w:b/>
          <w:color w:val="333333"/>
          <w:sz w:val="28"/>
          <w:szCs w:val="28"/>
          <w:shd w:val="clear" w:color="auto" w:fill="FFFFFF"/>
        </w:rPr>
      </w:pPr>
      <w:r w:rsidRPr="002D7D4F">
        <w:rPr>
          <w:rFonts w:ascii="Times New Roman" w:hAnsi="Times New Roman" w:cs="Times New Roman"/>
          <w:b/>
          <w:color w:val="333333"/>
          <w:sz w:val="28"/>
          <w:szCs w:val="28"/>
          <w:shd w:val="clear" w:color="auto" w:fill="FFFFFF"/>
        </w:rPr>
        <w:t xml:space="preserve">Thông tư 17/2019/TT-BGTVT về </w:t>
      </w:r>
      <w:r>
        <w:rPr>
          <w:rFonts w:ascii="Times New Roman" w:hAnsi="Times New Roman" w:cs="Times New Roman"/>
          <w:b/>
          <w:color w:val="333333"/>
          <w:sz w:val="28"/>
          <w:szCs w:val="28"/>
          <w:shd w:val="clear" w:color="auto" w:fill="FFFFFF"/>
        </w:rPr>
        <w:t>k</w:t>
      </w:r>
      <w:r w:rsidR="00870108">
        <w:rPr>
          <w:rFonts w:ascii="Times New Roman" w:hAnsi="Times New Roman" w:cs="Times New Roman"/>
          <w:b/>
          <w:color w:val="333333"/>
          <w:sz w:val="28"/>
          <w:szCs w:val="28"/>
          <w:shd w:val="clear" w:color="auto" w:fill="FFFFFF"/>
        </w:rPr>
        <w:t>hung giá vận chuyển hành khách</w:t>
      </w:r>
    </w:p>
    <w:p w14:paraId="00877C42" w14:textId="045647E2" w:rsidR="00870108" w:rsidRPr="00870108" w:rsidRDefault="00870108" w:rsidP="00870108">
      <w:pPr>
        <w:tabs>
          <w:tab w:val="left" w:pos="284"/>
        </w:tabs>
        <w:spacing w:after="0"/>
        <w:ind w:left="709"/>
        <w:jc w:val="both"/>
        <w:rPr>
          <w:rFonts w:ascii="Times New Roman" w:hAnsi="Times New Roman" w:cs="Times New Roman"/>
          <w:color w:val="333333"/>
          <w:sz w:val="28"/>
          <w:szCs w:val="28"/>
          <w:shd w:val="clear" w:color="auto" w:fill="FFFFFF"/>
        </w:rPr>
      </w:pPr>
      <w:r w:rsidRPr="002D7D4F">
        <w:rPr>
          <w:rFonts w:ascii="Times New Roman" w:hAnsi="Times New Roman" w:cs="Times New Roman"/>
          <w:color w:val="333333"/>
          <w:sz w:val="28"/>
          <w:szCs w:val="28"/>
          <w:shd w:val="clear" w:color="auto" w:fill="FFFFFF"/>
        </w:rPr>
        <w:t xml:space="preserve">Thông tư 17/2019/TT-BGTVT của Bộ </w:t>
      </w:r>
      <w:r w:rsidR="00052130" w:rsidRPr="002D7D4F">
        <w:rPr>
          <w:rFonts w:ascii="Times New Roman" w:hAnsi="Times New Roman" w:cs="Times New Roman"/>
          <w:color w:val="333333"/>
          <w:sz w:val="28"/>
          <w:szCs w:val="28"/>
          <w:shd w:val="clear" w:color="auto" w:fill="FFFFFF"/>
        </w:rPr>
        <w:t xml:space="preserve">GTVT </w:t>
      </w:r>
      <w:r w:rsidRPr="002D7D4F">
        <w:rPr>
          <w:rFonts w:ascii="Times New Roman" w:hAnsi="Times New Roman" w:cs="Times New Roman"/>
          <w:color w:val="333333"/>
          <w:sz w:val="28"/>
          <w:szCs w:val="28"/>
          <w:shd w:val="clear" w:color="auto" w:fill="FFFFFF"/>
        </w:rPr>
        <w:t xml:space="preserve">ban hành ngày </w:t>
      </w:r>
      <w:r w:rsidR="00E24FC4" w:rsidRPr="002D7D4F">
        <w:rPr>
          <w:rFonts w:ascii="Times New Roman" w:hAnsi="Times New Roman" w:cs="Times New Roman"/>
          <w:color w:val="333333"/>
          <w:sz w:val="28"/>
          <w:szCs w:val="28"/>
          <w:shd w:val="clear" w:color="auto" w:fill="FFFFFF"/>
        </w:rPr>
        <w:t xml:space="preserve"> 03/5/2019, có hiệu lực từ ngày 01/7/2019. </w:t>
      </w:r>
      <w:r w:rsidR="00052130" w:rsidRPr="002D7D4F">
        <w:rPr>
          <w:rFonts w:ascii="Times New Roman" w:hAnsi="Times New Roman" w:cs="Times New Roman"/>
          <w:color w:val="333333"/>
          <w:sz w:val="28"/>
          <w:szCs w:val="28"/>
          <w:shd w:val="clear" w:color="auto" w:fill="FFFFFF"/>
        </w:rPr>
        <w:t>Thông tư qua định k</w:t>
      </w:r>
      <w:r w:rsidRPr="002D7D4F">
        <w:rPr>
          <w:rFonts w:ascii="Times New Roman" w:hAnsi="Times New Roman" w:cs="Times New Roman"/>
          <w:color w:val="333333"/>
          <w:sz w:val="28"/>
          <w:szCs w:val="28"/>
          <w:shd w:val="clear" w:color="auto" w:fill="FFFFFF"/>
        </w:rPr>
        <w:t>hung giá dịch vụ vận chuyển hành khách trên các đường bay nội địa được quy định tại và áp dụng từ ngày 01/7/2019</w:t>
      </w:r>
      <w:r w:rsidR="00052130" w:rsidRPr="002D7D4F">
        <w:rPr>
          <w:rFonts w:ascii="Times New Roman" w:hAnsi="Times New Roman" w:cs="Times New Roman"/>
          <w:color w:val="333333"/>
          <w:sz w:val="28"/>
          <w:szCs w:val="28"/>
          <w:shd w:val="clear" w:color="auto" w:fill="FFFFFF"/>
        </w:rPr>
        <w:t xml:space="preserve">đối với </w:t>
      </w:r>
      <w:r w:rsidRPr="002D7D4F">
        <w:rPr>
          <w:rFonts w:ascii="Times New Roman" w:hAnsi="Times New Roman" w:cs="Times New Roman"/>
          <w:color w:val="333333"/>
          <w:sz w:val="28"/>
          <w:szCs w:val="28"/>
          <w:shd w:val="clear" w:color="auto" w:fill="FFFFFF"/>
        </w:rPr>
        <w:t>giá vé hạng phổ thông cơ bản cho một chiều đi như sau:</w:t>
      </w:r>
    </w:p>
    <w:p w14:paraId="68B6961D" w14:textId="77777777" w:rsidR="00870108" w:rsidRPr="00870108" w:rsidRDefault="00870108" w:rsidP="00E24FC4">
      <w:pPr>
        <w:tabs>
          <w:tab w:val="left" w:pos="284"/>
        </w:tabs>
        <w:spacing w:after="0"/>
        <w:ind w:left="993" w:hanging="284"/>
        <w:jc w:val="both"/>
        <w:rPr>
          <w:rFonts w:ascii="Times New Roman" w:hAnsi="Times New Roman" w:cs="Times New Roman"/>
          <w:color w:val="333333"/>
          <w:sz w:val="28"/>
          <w:szCs w:val="28"/>
          <w:shd w:val="clear" w:color="auto" w:fill="FFFFFF"/>
        </w:rPr>
      </w:pPr>
      <w:r w:rsidRPr="00870108">
        <w:rPr>
          <w:rFonts w:ascii="Times New Roman" w:hAnsi="Times New Roman" w:cs="Times New Roman"/>
          <w:color w:val="333333"/>
          <w:sz w:val="28"/>
          <w:szCs w:val="28"/>
          <w:shd w:val="clear" w:color="auto" w:fill="FFFFFF"/>
        </w:rPr>
        <w:t xml:space="preserve">- </w:t>
      </w:r>
      <w:r w:rsidR="00E24FC4">
        <w:rPr>
          <w:rFonts w:ascii="Times New Roman" w:hAnsi="Times New Roman" w:cs="Times New Roman"/>
          <w:color w:val="333333"/>
          <w:sz w:val="28"/>
          <w:szCs w:val="28"/>
          <w:shd w:val="clear" w:color="auto" w:fill="FFFFFF"/>
        </w:rPr>
        <w:t xml:space="preserve"> </w:t>
      </w:r>
      <w:r w:rsidRPr="00870108">
        <w:rPr>
          <w:rFonts w:ascii="Times New Roman" w:hAnsi="Times New Roman" w:cs="Times New Roman"/>
          <w:color w:val="333333"/>
          <w:sz w:val="28"/>
          <w:szCs w:val="28"/>
          <w:shd w:val="clear" w:color="auto" w:fill="FFFFFF"/>
        </w:rPr>
        <w:t>Đường bay có khoảng cách dưới 500km thuộc nhóm đường bay phát triển kinh tế xã hội là 1,6 triệu đồng, nhóm đường bay khác là 1,7 triệu đồng.</w:t>
      </w:r>
    </w:p>
    <w:p w14:paraId="3FA9C1D5" w14:textId="77777777" w:rsidR="00870108" w:rsidRPr="00870108" w:rsidRDefault="00870108" w:rsidP="00870108">
      <w:pPr>
        <w:tabs>
          <w:tab w:val="left" w:pos="284"/>
        </w:tabs>
        <w:spacing w:after="0"/>
        <w:ind w:left="709"/>
        <w:jc w:val="both"/>
        <w:rPr>
          <w:rFonts w:ascii="Times New Roman" w:hAnsi="Times New Roman" w:cs="Times New Roman"/>
          <w:color w:val="333333"/>
          <w:sz w:val="28"/>
          <w:szCs w:val="28"/>
          <w:shd w:val="clear" w:color="auto" w:fill="FFFFFF"/>
        </w:rPr>
      </w:pPr>
      <w:r w:rsidRPr="00870108">
        <w:rPr>
          <w:rFonts w:ascii="Times New Roman" w:hAnsi="Times New Roman" w:cs="Times New Roman"/>
          <w:color w:val="333333"/>
          <w:sz w:val="28"/>
          <w:szCs w:val="28"/>
          <w:shd w:val="clear" w:color="auto" w:fill="FFFFFF"/>
        </w:rPr>
        <w:t>-</w:t>
      </w:r>
      <w:r w:rsidR="00E24FC4">
        <w:rPr>
          <w:rFonts w:ascii="Times New Roman" w:hAnsi="Times New Roman" w:cs="Times New Roman"/>
          <w:color w:val="333333"/>
          <w:sz w:val="28"/>
          <w:szCs w:val="28"/>
          <w:shd w:val="clear" w:color="auto" w:fill="FFFFFF"/>
        </w:rPr>
        <w:t xml:space="preserve"> </w:t>
      </w:r>
      <w:r w:rsidRPr="00870108">
        <w:rPr>
          <w:rFonts w:ascii="Times New Roman" w:hAnsi="Times New Roman" w:cs="Times New Roman"/>
          <w:color w:val="333333"/>
          <w:sz w:val="28"/>
          <w:szCs w:val="28"/>
          <w:shd w:val="clear" w:color="auto" w:fill="FFFFFF"/>
        </w:rPr>
        <w:t xml:space="preserve"> Đường bay có khoảng cách từ 500km - 850 km có giá tối đa 2,2 triệu đồng;</w:t>
      </w:r>
    </w:p>
    <w:p w14:paraId="6E7DF1E0" w14:textId="77777777" w:rsidR="00870108" w:rsidRPr="00870108" w:rsidRDefault="00870108" w:rsidP="00E24FC4">
      <w:pPr>
        <w:tabs>
          <w:tab w:val="left" w:pos="284"/>
        </w:tabs>
        <w:spacing w:after="0"/>
        <w:ind w:left="993" w:hanging="284"/>
        <w:jc w:val="both"/>
        <w:rPr>
          <w:rFonts w:ascii="Times New Roman" w:hAnsi="Times New Roman" w:cs="Times New Roman"/>
          <w:color w:val="333333"/>
          <w:sz w:val="28"/>
          <w:szCs w:val="28"/>
          <w:shd w:val="clear" w:color="auto" w:fill="FFFFFF"/>
        </w:rPr>
      </w:pPr>
      <w:r w:rsidRPr="00870108">
        <w:rPr>
          <w:rFonts w:ascii="Times New Roman" w:hAnsi="Times New Roman" w:cs="Times New Roman"/>
          <w:color w:val="333333"/>
          <w:sz w:val="28"/>
          <w:szCs w:val="28"/>
          <w:shd w:val="clear" w:color="auto" w:fill="FFFFFF"/>
        </w:rPr>
        <w:t xml:space="preserve">- </w:t>
      </w:r>
      <w:r w:rsidR="00E24FC4">
        <w:rPr>
          <w:rFonts w:ascii="Times New Roman" w:hAnsi="Times New Roman" w:cs="Times New Roman"/>
          <w:color w:val="333333"/>
          <w:sz w:val="28"/>
          <w:szCs w:val="28"/>
          <w:shd w:val="clear" w:color="auto" w:fill="FFFFFF"/>
        </w:rPr>
        <w:t xml:space="preserve"> </w:t>
      </w:r>
      <w:r w:rsidRPr="00870108">
        <w:rPr>
          <w:rFonts w:ascii="Times New Roman" w:hAnsi="Times New Roman" w:cs="Times New Roman"/>
          <w:color w:val="333333"/>
          <w:sz w:val="28"/>
          <w:szCs w:val="28"/>
          <w:shd w:val="clear" w:color="auto" w:fill="FFFFFF"/>
        </w:rPr>
        <w:t>Đường bay có khoảng cách từ 850 km - 1.000 km có giá tối đa 2,790 triệu đồng;</w:t>
      </w:r>
    </w:p>
    <w:p w14:paraId="70B514FC" w14:textId="77777777" w:rsidR="00870108" w:rsidRPr="00870108" w:rsidRDefault="00870108" w:rsidP="00E24FC4">
      <w:pPr>
        <w:tabs>
          <w:tab w:val="left" w:pos="284"/>
        </w:tabs>
        <w:spacing w:after="0"/>
        <w:ind w:left="993" w:hanging="284"/>
        <w:jc w:val="both"/>
        <w:rPr>
          <w:rFonts w:ascii="Times New Roman" w:hAnsi="Times New Roman" w:cs="Times New Roman"/>
          <w:color w:val="333333"/>
          <w:sz w:val="28"/>
          <w:szCs w:val="28"/>
          <w:shd w:val="clear" w:color="auto" w:fill="FFFFFF"/>
        </w:rPr>
      </w:pPr>
      <w:r w:rsidRPr="00870108">
        <w:rPr>
          <w:rFonts w:ascii="Times New Roman" w:hAnsi="Times New Roman" w:cs="Times New Roman"/>
          <w:color w:val="333333"/>
          <w:sz w:val="28"/>
          <w:szCs w:val="28"/>
          <w:shd w:val="clear" w:color="auto" w:fill="FFFFFF"/>
        </w:rPr>
        <w:t xml:space="preserve">- </w:t>
      </w:r>
      <w:r w:rsidR="00E24FC4">
        <w:rPr>
          <w:rFonts w:ascii="Times New Roman" w:hAnsi="Times New Roman" w:cs="Times New Roman"/>
          <w:color w:val="333333"/>
          <w:sz w:val="28"/>
          <w:szCs w:val="28"/>
          <w:shd w:val="clear" w:color="auto" w:fill="FFFFFF"/>
        </w:rPr>
        <w:t xml:space="preserve"> </w:t>
      </w:r>
      <w:r w:rsidRPr="00870108">
        <w:rPr>
          <w:rFonts w:ascii="Times New Roman" w:hAnsi="Times New Roman" w:cs="Times New Roman"/>
          <w:color w:val="333333"/>
          <w:sz w:val="28"/>
          <w:szCs w:val="28"/>
          <w:shd w:val="clear" w:color="auto" w:fill="FFFFFF"/>
        </w:rPr>
        <w:t>Đường bay có khoảng cách từ 1.000 km - 1.280 km có giá tối đa 3,2 triệu đồng;</w:t>
      </w:r>
    </w:p>
    <w:p w14:paraId="6DF2F610" w14:textId="77777777" w:rsidR="00870108" w:rsidRDefault="00870108" w:rsidP="00870108">
      <w:pPr>
        <w:tabs>
          <w:tab w:val="left" w:pos="284"/>
        </w:tabs>
        <w:spacing w:after="0"/>
        <w:ind w:left="709"/>
        <w:jc w:val="both"/>
        <w:rPr>
          <w:rFonts w:ascii="Arial" w:hAnsi="Arial" w:cs="Arial"/>
          <w:color w:val="222222"/>
          <w:sz w:val="21"/>
          <w:szCs w:val="21"/>
        </w:rPr>
      </w:pPr>
      <w:r w:rsidRPr="00870108">
        <w:rPr>
          <w:rFonts w:ascii="Times New Roman" w:hAnsi="Times New Roman" w:cs="Times New Roman"/>
          <w:color w:val="333333"/>
          <w:sz w:val="28"/>
          <w:szCs w:val="28"/>
          <w:shd w:val="clear" w:color="auto" w:fill="FFFFFF"/>
        </w:rPr>
        <w:t xml:space="preserve">- </w:t>
      </w:r>
      <w:r w:rsidR="00E24FC4">
        <w:rPr>
          <w:rFonts w:ascii="Times New Roman" w:hAnsi="Times New Roman" w:cs="Times New Roman"/>
          <w:color w:val="333333"/>
          <w:sz w:val="28"/>
          <w:szCs w:val="28"/>
          <w:shd w:val="clear" w:color="auto" w:fill="FFFFFF"/>
        </w:rPr>
        <w:t xml:space="preserve">  </w:t>
      </w:r>
      <w:r w:rsidRPr="00870108">
        <w:rPr>
          <w:rFonts w:ascii="Times New Roman" w:hAnsi="Times New Roman" w:cs="Times New Roman"/>
          <w:color w:val="333333"/>
          <w:sz w:val="28"/>
          <w:szCs w:val="28"/>
          <w:shd w:val="clear" w:color="auto" w:fill="FFFFFF"/>
        </w:rPr>
        <w:t>Đường bay có khoảng cách từ 1.280km trở</w:t>
      </w:r>
      <w:r w:rsidRPr="00E24FC4">
        <w:rPr>
          <w:rFonts w:ascii="Times New Roman" w:hAnsi="Times New Roman" w:cs="Times New Roman"/>
          <w:color w:val="333333"/>
          <w:sz w:val="28"/>
          <w:szCs w:val="28"/>
          <w:shd w:val="clear" w:color="auto" w:fill="FFFFFF"/>
        </w:rPr>
        <w:t xml:space="preserve"> lên có giá tối đa 3,75 triệu đồng</w:t>
      </w:r>
      <w:r>
        <w:rPr>
          <w:rFonts w:ascii="Arial" w:hAnsi="Arial" w:cs="Arial"/>
          <w:color w:val="222222"/>
          <w:sz w:val="21"/>
          <w:szCs w:val="21"/>
        </w:rPr>
        <w:t>.</w:t>
      </w:r>
    </w:p>
    <w:p w14:paraId="1CD6C105" w14:textId="77777777" w:rsidR="0050103F" w:rsidRPr="0050103F" w:rsidRDefault="0050103F" w:rsidP="002D7D4F">
      <w:pPr>
        <w:tabs>
          <w:tab w:val="left" w:pos="284"/>
        </w:tabs>
        <w:spacing w:after="0"/>
        <w:ind w:left="709"/>
        <w:jc w:val="both"/>
        <w:rPr>
          <w:rFonts w:ascii="Times New Roman" w:hAnsi="Times New Roman" w:cs="Times New Roman"/>
          <w:color w:val="333333"/>
          <w:sz w:val="28"/>
          <w:szCs w:val="28"/>
          <w:shd w:val="clear" w:color="auto" w:fill="FFFFFF"/>
        </w:rPr>
      </w:pPr>
      <w:r w:rsidRPr="0050103F">
        <w:rPr>
          <w:rFonts w:ascii="Times New Roman" w:hAnsi="Times New Roman" w:cs="Times New Roman"/>
          <w:color w:val="333333"/>
          <w:sz w:val="28"/>
          <w:szCs w:val="28"/>
          <w:shd w:val="clear" w:color="auto" w:fill="FFFFFF"/>
        </w:rPr>
        <w:t>Chi tiết xem tại :</w:t>
      </w:r>
      <w:r>
        <w:rPr>
          <w:rFonts w:ascii="Times New Roman" w:hAnsi="Times New Roman" w:cs="Times New Roman"/>
          <w:color w:val="333333"/>
          <w:sz w:val="28"/>
          <w:szCs w:val="28"/>
          <w:shd w:val="clear" w:color="auto" w:fill="FFFFFF"/>
        </w:rPr>
        <w:t xml:space="preserve"> </w:t>
      </w:r>
      <w:hyperlink r:id="rId7" w:history="1">
        <w:r>
          <w:rPr>
            <w:rStyle w:val="Hyperlink"/>
          </w:rPr>
          <w:t>https://luatvietnam.vn/giao-thong/thong-tu-17-2019-tt-bgtvt-172476-d1.html</w:t>
        </w:r>
      </w:hyperlink>
    </w:p>
    <w:p w14:paraId="69CD6012" w14:textId="6F9A6B42" w:rsidR="00A22BA4" w:rsidRPr="002D7D4F" w:rsidRDefault="00E24FC4" w:rsidP="002D7D4F">
      <w:pPr>
        <w:pStyle w:val="ListParagraph"/>
        <w:numPr>
          <w:ilvl w:val="0"/>
          <w:numId w:val="4"/>
        </w:numPr>
        <w:tabs>
          <w:tab w:val="left" w:pos="0"/>
          <w:tab w:val="left" w:pos="284"/>
        </w:tabs>
        <w:spacing w:after="0"/>
        <w:ind w:left="709" w:hanging="283"/>
        <w:jc w:val="both"/>
        <w:rPr>
          <w:rFonts w:ascii="Times New Roman" w:hAnsi="Times New Roman" w:cs="Times New Roman"/>
          <w:color w:val="333333"/>
          <w:sz w:val="28"/>
          <w:szCs w:val="28"/>
          <w:shd w:val="clear" w:color="auto" w:fill="FFFFFF"/>
        </w:rPr>
      </w:pPr>
      <w:r w:rsidRPr="002D7D4F">
        <w:rPr>
          <w:rFonts w:ascii="Times New Roman" w:hAnsi="Times New Roman" w:cs="Times New Roman"/>
          <w:b/>
          <w:color w:val="333333"/>
          <w:sz w:val="28"/>
          <w:szCs w:val="28"/>
          <w:shd w:val="clear" w:color="auto" w:fill="FFFFFF"/>
        </w:rPr>
        <w:t>Thông tư  19/2019/TT-BGTVT</w:t>
      </w:r>
      <w:r w:rsidR="00CC71F0" w:rsidRPr="002D7D4F">
        <w:rPr>
          <w:rFonts w:ascii="Times New Roman" w:hAnsi="Times New Roman" w:cs="Times New Roman"/>
          <w:b/>
          <w:color w:val="333333"/>
          <w:sz w:val="28"/>
          <w:szCs w:val="28"/>
          <w:shd w:val="clear" w:color="auto" w:fill="FFFFFF"/>
        </w:rPr>
        <w:t xml:space="preserve"> về</w:t>
      </w:r>
      <w:r w:rsidR="00A22BA4" w:rsidRPr="002D7D4F">
        <w:rPr>
          <w:rFonts w:ascii="Times New Roman" w:hAnsi="Times New Roman" w:cs="Times New Roman"/>
          <w:b/>
          <w:color w:val="333333"/>
          <w:sz w:val="28"/>
          <w:szCs w:val="28"/>
          <w:shd w:val="clear" w:color="auto" w:fill="FFFFFF"/>
        </w:rPr>
        <w:t xml:space="preserve"> lĩnh vực đầu tư và nội dung báo cáo khả thi </w:t>
      </w:r>
    </w:p>
    <w:p w14:paraId="2129BC43" w14:textId="69719C00" w:rsidR="00870108" w:rsidRPr="002D7D4F" w:rsidRDefault="00E24FC4" w:rsidP="002D7D4F">
      <w:pPr>
        <w:pStyle w:val="ListParagraph"/>
        <w:tabs>
          <w:tab w:val="left" w:pos="0"/>
          <w:tab w:val="left" w:pos="284"/>
        </w:tabs>
        <w:spacing w:after="0"/>
        <w:ind w:left="709"/>
        <w:jc w:val="both"/>
        <w:rPr>
          <w:rFonts w:ascii="Times New Roman" w:hAnsi="Times New Roman" w:cs="Times New Roman"/>
          <w:color w:val="333333"/>
          <w:sz w:val="28"/>
          <w:szCs w:val="28"/>
          <w:shd w:val="clear" w:color="auto" w:fill="FFFFFF"/>
        </w:rPr>
      </w:pPr>
      <w:r w:rsidRPr="002D7D4F">
        <w:rPr>
          <w:rFonts w:ascii="Times New Roman" w:hAnsi="Times New Roman" w:cs="Times New Roman"/>
          <w:color w:val="333333"/>
          <w:sz w:val="28"/>
          <w:szCs w:val="28"/>
          <w:shd w:val="clear" w:color="auto" w:fill="FFFFFF"/>
        </w:rPr>
        <w:t xml:space="preserve">Thông tư số 19/2019/TT-BGTVT của Bộ Giao thông vận tải ban hành ngày </w:t>
      </w:r>
      <w:r w:rsidR="008D55B5" w:rsidRPr="002D7D4F">
        <w:rPr>
          <w:rFonts w:ascii="Times New Roman" w:hAnsi="Times New Roman" w:cs="Times New Roman"/>
          <w:color w:val="333333"/>
          <w:sz w:val="28"/>
          <w:szCs w:val="28"/>
          <w:shd w:val="clear" w:color="auto" w:fill="FFFFFF"/>
        </w:rPr>
        <w:t>23/5/2019, có hiệu lực từ ngày 10/7/2019</w:t>
      </w:r>
      <w:r w:rsidR="00052130" w:rsidRPr="002D7D4F">
        <w:rPr>
          <w:rFonts w:ascii="Times New Roman" w:hAnsi="Times New Roman" w:cs="Times New Roman"/>
          <w:color w:val="333333"/>
          <w:sz w:val="28"/>
          <w:szCs w:val="28"/>
          <w:shd w:val="clear" w:color="auto" w:fill="FFFFFF"/>
        </w:rPr>
        <w:t>. Thông tư</w:t>
      </w:r>
      <w:r w:rsidR="008D55B5" w:rsidRPr="002D7D4F">
        <w:rPr>
          <w:rFonts w:ascii="Times New Roman" w:hAnsi="Times New Roman" w:cs="Times New Roman"/>
          <w:color w:val="333333"/>
          <w:sz w:val="28"/>
          <w:szCs w:val="28"/>
          <w:shd w:val="clear" w:color="auto" w:fill="FFFFFF"/>
        </w:rPr>
        <w:t xml:space="preserve"> </w:t>
      </w:r>
      <w:r w:rsidRPr="002D7D4F">
        <w:rPr>
          <w:rFonts w:ascii="Times New Roman" w:hAnsi="Times New Roman" w:cs="Times New Roman"/>
          <w:color w:val="333333"/>
          <w:sz w:val="28"/>
          <w:szCs w:val="28"/>
          <w:shd w:val="clear" w:color="auto" w:fill="FFFFFF"/>
        </w:rPr>
        <w:t>hướng dẫn chi tiết về lĩnh vực đầu tư và nội dung báo cáo nghiên cứu khả thi dự án đầu tư theo hình thức đối tác công tư thuộc lĩnh vực giao thông vận tải</w:t>
      </w:r>
      <w:r w:rsidR="008D55B5" w:rsidRPr="002D7D4F">
        <w:rPr>
          <w:rFonts w:ascii="Times New Roman" w:hAnsi="Times New Roman" w:cs="Times New Roman"/>
          <w:color w:val="333333"/>
          <w:sz w:val="28"/>
          <w:szCs w:val="28"/>
          <w:shd w:val="clear" w:color="auto" w:fill="FFFFFF"/>
        </w:rPr>
        <w:t>.</w:t>
      </w:r>
    </w:p>
    <w:p w14:paraId="71385B25" w14:textId="24C7FDF6" w:rsidR="008D55B5" w:rsidRPr="008D55B5" w:rsidRDefault="00052130" w:rsidP="002D7D4F">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Thông tư áp dụng đối với c</w:t>
      </w:r>
      <w:r w:rsidR="008D55B5">
        <w:rPr>
          <w:rFonts w:ascii="Times New Roman" w:hAnsi="Times New Roman" w:cs="Times New Roman"/>
          <w:color w:val="333333"/>
          <w:sz w:val="28"/>
          <w:szCs w:val="28"/>
          <w:shd w:val="clear" w:color="auto" w:fill="FFFFFF"/>
        </w:rPr>
        <w:t>ác d</w:t>
      </w:r>
      <w:r w:rsidR="008D55B5" w:rsidRPr="008D55B5">
        <w:rPr>
          <w:rFonts w:ascii="Times New Roman" w:hAnsi="Times New Roman" w:cs="Times New Roman"/>
          <w:color w:val="333333"/>
          <w:sz w:val="28"/>
          <w:szCs w:val="28"/>
          <w:shd w:val="clear" w:color="auto" w:fill="FFFFFF"/>
        </w:rPr>
        <w:t>ự án đầu tư xây dựng, cải tạo, vận hành, kinh doanh, quản lý công trình hạ tầng, cung cấp dịch vụ công trong các lĩnh vực:</w:t>
      </w:r>
    </w:p>
    <w:p w14:paraId="1A0D939A" w14:textId="77777777" w:rsidR="008D55B5" w:rsidRPr="008D55B5" w:rsidRDefault="008D55B5" w:rsidP="008D55B5">
      <w:pPr>
        <w:tabs>
          <w:tab w:val="left" w:pos="284"/>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D55B5">
        <w:rPr>
          <w:rFonts w:ascii="Times New Roman" w:hAnsi="Times New Roman" w:cs="Times New Roman"/>
          <w:color w:val="333333"/>
          <w:sz w:val="28"/>
          <w:szCs w:val="28"/>
          <w:shd w:val="clear" w:color="auto" w:fill="FFFFFF"/>
        </w:rPr>
        <w:t xml:space="preserve"> Đường bộ;</w:t>
      </w:r>
    </w:p>
    <w:p w14:paraId="15E449D9" w14:textId="77777777" w:rsidR="008D55B5" w:rsidRPr="008D55B5" w:rsidRDefault="008D55B5" w:rsidP="008D55B5">
      <w:pPr>
        <w:tabs>
          <w:tab w:val="left" w:pos="284"/>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D55B5">
        <w:rPr>
          <w:rFonts w:ascii="Times New Roman" w:hAnsi="Times New Roman" w:cs="Times New Roman"/>
          <w:color w:val="333333"/>
          <w:sz w:val="28"/>
          <w:szCs w:val="28"/>
          <w:shd w:val="clear" w:color="auto" w:fill="FFFFFF"/>
        </w:rPr>
        <w:t>Đường sắt;</w:t>
      </w:r>
    </w:p>
    <w:p w14:paraId="71F1C792" w14:textId="77777777" w:rsidR="008D55B5" w:rsidRPr="008D55B5" w:rsidRDefault="008D55B5" w:rsidP="008D55B5">
      <w:pPr>
        <w:tabs>
          <w:tab w:val="left" w:pos="284"/>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D55B5">
        <w:rPr>
          <w:rFonts w:ascii="Times New Roman" w:hAnsi="Times New Roman" w:cs="Times New Roman"/>
          <w:color w:val="333333"/>
          <w:sz w:val="28"/>
          <w:szCs w:val="28"/>
          <w:shd w:val="clear" w:color="auto" w:fill="FFFFFF"/>
        </w:rPr>
        <w:t xml:space="preserve"> Đường thủy nội địa;</w:t>
      </w:r>
    </w:p>
    <w:p w14:paraId="63821FA7" w14:textId="012D1F7A" w:rsidR="008D55B5" w:rsidRDefault="002D7D4F" w:rsidP="002D7D4F">
      <w:pPr>
        <w:tabs>
          <w:tab w:val="left" w:pos="284"/>
        </w:tabs>
        <w:spacing w:after="0"/>
        <w:ind w:left="851" w:hanging="142"/>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8D55B5">
        <w:rPr>
          <w:rFonts w:ascii="Times New Roman" w:hAnsi="Times New Roman" w:cs="Times New Roman"/>
          <w:color w:val="333333"/>
          <w:sz w:val="28"/>
          <w:szCs w:val="28"/>
          <w:shd w:val="clear" w:color="auto" w:fill="FFFFFF"/>
        </w:rPr>
        <w:t xml:space="preserve">-  </w:t>
      </w:r>
      <w:r w:rsidR="008D55B5" w:rsidRPr="008D55B5">
        <w:rPr>
          <w:rFonts w:ascii="Times New Roman" w:hAnsi="Times New Roman" w:cs="Times New Roman"/>
          <w:color w:val="333333"/>
          <w:sz w:val="28"/>
          <w:szCs w:val="28"/>
          <w:shd w:val="clear" w:color="auto" w:fill="FFFFFF"/>
        </w:rPr>
        <w:t>Hàng hải;</w:t>
      </w:r>
    </w:p>
    <w:p w14:paraId="12052E00" w14:textId="77777777" w:rsidR="008D55B5" w:rsidRPr="008D55B5" w:rsidRDefault="008D55B5" w:rsidP="008D55B5">
      <w:pPr>
        <w:tabs>
          <w:tab w:val="left" w:pos="284"/>
        </w:tabs>
        <w:spacing w:after="0"/>
        <w:ind w:left="851"/>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8D55B5">
        <w:rPr>
          <w:rFonts w:ascii="Times New Roman" w:hAnsi="Times New Roman" w:cs="Times New Roman"/>
          <w:color w:val="333333"/>
          <w:sz w:val="28"/>
          <w:szCs w:val="28"/>
          <w:shd w:val="clear" w:color="auto" w:fill="FFFFFF"/>
        </w:rPr>
        <w:t xml:space="preserve"> Hàng không.</w:t>
      </w:r>
    </w:p>
    <w:p w14:paraId="6BC271CA" w14:textId="77777777" w:rsidR="008D55B5" w:rsidRPr="00E24FC4" w:rsidRDefault="0050103F" w:rsidP="002D7D4F">
      <w:pPr>
        <w:tabs>
          <w:tab w:val="left" w:pos="284"/>
          <w:tab w:val="left" w:pos="709"/>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 xml:space="preserve">Chi tiết xem tại : </w:t>
      </w:r>
      <w:hyperlink r:id="rId8" w:history="1">
        <w:r>
          <w:rPr>
            <w:rStyle w:val="Hyperlink"/>
          </w:rPr>
          <w:t>https://thuvienphapluat.vn/van-ban/Dau-tu/Thong-tu-19-2019-TT-BGTVT-huong-dan-ve-linh-vuc-dau-tu-theo-hinh-thuc-doi-tac-cong-tu-415425.aspx</w:t>
        </w:r>
      </w:hyperlink>
    </w:p>
    <w:p w14:paraId="1D9450A4" w14:textId="6ECDFE1C" w:rsidR="009826E7" w:rsidRPr="00E06206" w:rsidRDefault="00CC71F0" w:rsidP="002D7D4F">
      <w:pPr>
        <w:pStyle w:val="ListParagraph"/>
        <w:numPr>
          <w:ilvl w:val="0"/>
          <w:numId w:val="3"/>
        </w:numPr>
        <w:tabs>
          <w:tab w:val="left" w:pos="0"/>
          <w:tab w:val="left" w:pos="284"/>
          <w:tab w:val="left" w:pos="709"/>
          <w:tab w:val="left" w:pos="851"/>
        </w:tabs>
        <w:spacing w:after="0"/>
        <w:ind w:left="426" w:hanging="426"/>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Văn bản l</w:t>
      </w:r>
      <w:r w:rsidR="009826E7" w:rsidRPr="00E06206">
        <w:rPr>
          <w:rFonts w:ascii="Times New Roman" w:hAnsi="Times New Roman" w:cs="Times New Roman"/>
          <w:b/>
          <w:color w:val="333333"/>
          <w:sz w:val="28"/>
          <w:szCs w:val="28"/>
          <w:shd w:val="clear" w:color="auto" w:fill="FFFFFF"/>
        </w:rPr>
        <w:t xml:space="preserve">uật </w:t>
      </w:r>
    </w:p>
    <w:p w14:paraId="5DE6599A" w14:textId="081F7D14" w:rsidR="009826E7" w:rsidRPr="002D7D4F" w:rsidRDefault="00052130" w:rsidP="002D7D4F">
      <w:pPr>
        <w:tabs>
          <w:tab w:val="left" w:pos="0"/>
          <w:tab w:val="left" w:pos="284"/>
          <w:tab w:val="left" w:pos="567"/>
          <w:tab w:val="left" w:pos="709"/>
          <w:tab w:val="left" w:pos="851"/>
        </w:tabs>
        <w:spacing w:after="0"/>
        <w:ind w:left="360" w:firstLine="66"/>
        <w:jc w:val="both"/>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1. </w:t>
      </w:r>
      <w:r w:rsidR="002D7D4F">
        <w:rPr>
          <w:rFonts w:ascii="Times New Roman" w:hAnsi="Times New Roman" w:cs="Times New Roman"/>
          <w:b/>
          <w:color w:val="333333"/>
          <w:sz w:val="28"/>
          <w:szCs w:val="28"/>
          <w:shd w:val="clear" w:color="auto" w:fill="FFFFFF"/>
        </w:rPr>
        <w:t xml:space="preserve"> </w:t>
      </w:r>
      <w:r w:rsidR="009826E7" w:rsidRPr="002D7D4F">
        <w:rPr>
          <w:rFonts w:ascii="Times New Roman" w:hAnsi="Times New Roman" w:cs="Times New Roman"/>
          <w:b/>
          <w:color w:val="333333"/>
          <w:sz w:val="28"/>
          <w:szCs w:val="28"/>
          <w:shd w:val="clear" w:color="auto" w:fill="FFFFFF"/>
        </w:rPr>
        <w:t xml:space="preserve">Luật </w:t>
      </w:r>
      <w:r>
        <w:rPr>
          <w:rFonts w:ascii="Times New Roman" w:hAnsi="Times New Roman" w:cs="Times New Roman"/>
          <w:b/>
          <w:color w:val="333333"/>
          <w:sz w:val="28"/>
          <w:szCs w:val="28"/>
          <w:shd w:val="clear" w:color="auto" w:fill="FFFFFF"/>
        </w:rPr>
        <w:t>P</w:t>
      </w:r>
      <w:r w:rsidR="009826E7" w:rsidRPr="002D7D4F">
        <w:rPr>
          <w:rFonts w:ascii="Times New Roman" w:hAnsi="Times New Roman" w:cs="Times New Roman"/>
          <w:b/>
          <w:color w:val="333333"/>
          <w:sz w:val="28"/>
          <w:szCs w:val="28"/>
          <w:shd w:val="clear" w:color="auto" w:fill="FFFFFF"/>
        </w:rPr>
        <w:t>hòng</w:t>
      </w:r>
      <w:r w:rsidR="00CC71F0">
        <w:rPr>
          <w:rFonts w:ascii="Times New Roman" w:hAnsi="Times New Roman" w:cs="Times New Roman"/>
          <w:b/>
          <w:color w:val="333333"/>
          <w:sz w:val="28"/>
          <w:szCs w:val="28"/>
          <w:shd w:val="clear" w:color="auto" w:fill="FFFFFF"/>
        </w:rPr>
        <w:t>,</w:t>
      </w:r>
      <w:r w:rsidR="009826E7" w:rsidRPr="002D7D4F">
        <w:rPr>
          <w:rFonts w:ascii="Times New Roman" w:hAnsi="Times New Roman" w:cs="Times New Roman"/>
          <w:b/>
          <w:color w:val="333333"/>
          <w:sz w:val="28"/>
          <w:szCs w:val="28"/>
          <w:shd w:val="clear" w:color="auto" w:fill="FFFFFF"/>
        </w:rPr>
        <w:t xml:space="preserve"> chống tham nhũng</w:t>
      </w:r>
      <w:r w:rsidR="00E06206" w:rsidRPr="002D7D4F">
        <w:rPr>
          <w:rFonts w:ascii="Times New Roman" w:hAnsi="Times New Roman" w:cs="Times New Roman"/>
          <w:b/>
          <w:color w:val="333333"/>
          <w:sz w:val="28"/>
          <w:szCs w:val="28"/>
          <w:shd w:val="clear" w:color="auto" w:fill="FFFFFF"/>
        </w:rPr>
        <w:t xml:space="preserve"> năm</w:t>
      </w:r>
      <w:r w:rsidR="009826E7" w:rsidRPr="002D7D4F">
        <w:rPr>
          <w:rFonts w:ascii="Times New Roman" w:hAnsi="Times New Roman" w:cs="Times New Roman"/>
          <w:b/>
          <w:color w:val="333333"/>
          <w:sz w:val="28"/>
          <w:szCs w:val="28"/>
          <w:shd w:val="clear" w:color="auto" w:fill="FFFFFF"/>
        </w:rPr>
        <w:t xml:space="preserve"> 2018</w:t>
      </w:r>
    </w:p>
    <w:p w14:paraId="7CC04D25" w14:textId="40D1C58B" w:rsidR="009826E7" w:rsidRPr="009826E7" w:rsidRDefault="009826E7" w:rsidP="009826E7">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Luật có hiệu lực t</w:t>
      </w:r>
      <w:r w:rsidRPr="009826E7">
        <w:rPr>
          <w:rFonts w:ascii="Times New Roman" w:hAnsi="Times New Roman" w:cs="Times New Roman"/>
          <w:color w:val="333333"/>
          <w:sz w:val="28"/>
          <w:szCs w:val="28"/>
          <w:shd w:val="clear" w:color="auto" w:fill="FFFFFF"/>
        </w:rPr>
        <w:t>ừ ngày 01/7/2019</w:t>
      </w:r>
      <w:r w:rsidR="00CC71F0">
        <w:rPr>
          <w:rFonts w:ascii="Times New Roman" w:hAnsi="Times New Roman" w:cs="Times New Roman"/>
          <w:color w:val="333333"/>
          <w:sz w:val="28"/>
          <w:szCs w:val="28"/>
          <w:shd w:val="clear" w:color="auto" w:fill="FFFFFF"/>
        </w:rPr>
        <w:t>. Luật PCTN</w:t>
      </w:r>
      <w:r w:rsidRPr="009826E7">
        <w:rPr>
          <w:rFonts w:ascii="Times New Roman" w:hAnsi="Times New Roman" w:cs="Times New Roman"/>
          <w:color w:val="333333"/>
          <w:sz w:val="28"/>
          <w:szCs w:val="28"/>
          <w:shd w:val="clear" w:color="auto" w:fill="FFFFFF"/>
        </w:rPr>
        <w:t xml:space="preserve"> nghiêm cấm các hành vi tham nhũng trong khu vực nhà nước do người có chức vụ, quyền hạn (cán bộ, công chức, viên chức; người đại diện phần vốn nhà nước tại doanh nghiệp...) trong cơ quan, tổ chức, đơn vị khu vực nhà nước thực hiện bao gồm:</w:t>
      </w:r>
    </w:p>
    <w:p w14:paraId="785C85C4"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Tham ô tài sản;</w:t>
      </w:r>
    </w:p>
    <w:p w14:paraId="10849DD4" w14:textId="77777777" w:rsidR="009826E7" w:rsidRPr="009826E7" w:rsidRDefault="009826E7" w:rsidP="009826E7">
      <w:pPr>
        <w:tabs>
          <w:tab w:val="left" w:pos="284"/>
          <w:tab w:val="left" w:pos="113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Nhận hối lộ;</w:t>
      </w:r>
    </w:p>
    <w:p w14:paraId="4AA7779A"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Lạm dụng chức vụ, quyền hạn chiếm đoạt tài sản;</w:t>
      </w:r>
    </w:p>
    <w:p w14:paraId="15A42185"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trong khi thi hành nhiệm vụ, công vụ vì vụ </w:t>
      </w: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lợi;</w:t>
      </w:r>
    </w:p>
    <w:p w14:paraId="54A6A53C"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Lạm quyền trong khi thi hành nhiệm vụ, công vụ vì vụ lợi;</w:t>
      </w:r>
    </w:p>
    <w:p w14:paraId="181DD84C"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gây ảnh hưởng đối với người khác để trục lợi;</w:t>
      </w:r>
    </w:p>
    <w:p w14:paraId="4BFFABDB"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Giả mạo trong công tác vì vụ lợi;</w:t>
      </w:r>
    </w:p>
    <w:p w14:paraId="2A70DF01"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Đưa hối lộ, môi giới hối lộ để giải quyết công việc của cơ quan, tổ chức, đơn vị hoặc địa phương vì vụ lợi;</w:t>
      </w:r>
    </w:p>
    <w:p w14:paraId="4727F929"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sử dụng trái phép tài sản công vì vụ lợi;</w:t>
      </w:r>
    </w:p>
    <w:p w14:paraId="638E84E4" w14:textId="77777777" w:rsidR="009826E7" w:rsidRPr="009826E7" w:rsidRDefault="009826E7" w:rsidP="009826E7">
      <w:pPr>
        <w:tabs>
          <w:tab w:val="left" w:pos="284"/>
        </w:tabs>
        <w:spacing w:after="0"/>
        <w:ind w:left="709" w:firstLine="284"/>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w:t>
      </w:r>
      <w:r w:rsidRPr="009826E7">
        <w:rPr>
          <w:rFonts w:ascii="Times New Roman" w:hAnsi="Times New Roman" w:cs="Times New Roman"/>
          <w:color w:val="333333"/>
          <w:sz w:val="28"/>
          <w:szCs w:val="28"/>
          <w:shd w:val="clear" w:color="auto" w:fill="FFFFFF"/>
        </w:rPr>
        <w:t xml:space="preserve">  Nhũng nhiễu vì vụ lợi;</w:t>
      </w:r>
    </w:p>
    <w:p w14:paraId="6D8D075A"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Không thực hiện, thực hiện không đúng hoặc không đầy đủ nhiệm vụ, công vụ vì vụ lợi;</w:t>
      </w:r>
    </w:p>
    <w:p w14:paraId="565FF072"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Lợi dụng chức vụ, quyền hạn để bao che cho người có hành vi vi phạm pháp luật vì vụ lợi; cản trở, can thiệp trái pháp luật vào việc giám sát, kiểm tra, thanh tra, kiểm toán, điều tra, truy tố, xét xử, thi hành án vì vụ lợi.</w:t>
      </w:r>
    </w:p>
    <w:p w14:paraId="39981CDB"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Đe dọa, trả thù, trù dập, tiết lộ thông tin về người phản ánh, báo cáo, tố cáo, tố giác, báo tin, cung cấp thông tin về hành vi tham nhũng;</w:t>
      </w:r>
    </w:p>
    <w:p w14:paraId="1B97D66D" w14:textId="77777777" w:rsidR="009826E7" w:rsidRPr="009826E7" w:rsidRDefault="009826E7" w:rsidP="009826E7">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Lợi dụng việc phản ánh, báo cáo, tố cáo, tố giác, báo tin, cung cấp thông tin về hành vi tham nhũng để vu khống cơ quan, tổ chức, đơn vị, cá nhân khác;</w:t>
      </w:r>
    </w:p>
    <w:p w14:paraId="2B09D769" w14:textId="053D1DC2" w:rsidR="009826E7" w:rsidRDefault="009826E7" w:rsidP="002D7D4F">
      <w:pPr>
        <w:tabs>
          <w:tab w:val="left" w:pos="284"/>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Bao che hành vi tham nhũng; cản trở, can thiệp trái pháp luật vào việc phát hiện, xử lý tham nhũng và các hành vi khác vi phạm pháp luật về phòng, chống tham nhũng.</w:t>
      </w:r>
    </w:p>
    <w:p w14:paraId="0B3FE0A7" w14:textId="6582D48C" w:rsidR="009826E7" w:rsidRDefault="009826E7" w:rsidP="002D7D4F">
      <w:pPr>
        <w:tabs>
          <w:tab w:val="left" w:pos="0"/>
        </w:tabs>
        <w:spacing w:after="0"/>
        <w:ind w:left="1276"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 xml:space="preserve"> Luật P</w:t>
      </w:r>
      <w:r w:rsidR="00CC71F0">
        <w:rPr>
          <w:rFonts w:ascii="Times New Roman" w:hAnsi="Times New Roman" w:cs="Times New Roman"/>
          <w:color w:val="333333"/>
          <w:sz w:val="28"/>
          <w:szCs w:val="28"/>
          <w:shd w:val="clear" w:color="auto" w:fill="FFFFFF"/>
        </w:rPr>
        <w:t xml:space="preserve">CTN </w:t>
      </w:r>
      <w:r w:rsidRPr="009826E7">
        <w:rPr>
          <w:rFonts w:ascii="Times New Roman" w:hAnsi="Times New Roman" w:cs="Times New Roman"/>
          <w:color w:val="333333"/>
          <w:sz w:val="28"/>
          <w:szCs w:val="28"/>
          <w:shd w:val="clear" w:color="auto" w:fill="FFFFFF"/>
        </w:rPr>
        <w:t xml:space="preserve">cũng quy định rõ các hành vi tham nhũng trong khu vực ngoài nhà nước do người có chức vụ, quyền hạn trong doanh nghiệp, tổ chức </w:t>
      </w:r>
      <w:r w:rsidRPr="009826E7">
        <w:rPr>
          <w:rFonts w:ascii="Times New Roman" w:hAnsi="Times New Roman" w:cs="Times New Roman"/>
          <w:color w:val="333333"/>
          <w:sz w:val="28"/>
          <w:szCs w:val="28"/>
          <w:shd w:val="clear" w:color="auto" w:fill="FFFFFF"/>
        </w:rPr>
        <w:lastRenderedPageBreak/>
        <w:t>khu vực ngoài nhà nước thực hiện bao gồm:</w:t>
      </w:r>
      <w:r w:rsidR="00CC71F0">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Tham ô tài sản;</w:t>
      </w:r>
      <w:r w:rsidR="00CC71F0">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Nhận hối lộ;</w:t>
      </w:r>
      <w:r w:rsidR="00CC71F0">
        <w:rPr>
          <w:rFonts w:ascii="Times New Roman" w:hAnsi="Times New Roman" w:cs="Times New Roman"/>
          <w:color w:val="333333"/>
          <w:sz w:val="28"/>
          <w:szCs w:val="28"/>
          <w:shd w:val="clear" w:color="auto" w:fill="FFFFFF"/>
        </w:rPr>
        <w:t xml:space="preserve"> </w:t>
      </w:r>
      <w:r w:rsidRPr="009826E7">
        <w:rPr>
          <w:rFonts w:ascii="Times New Roman" w:hAnsi="Times New Roman" w:cs="Times New Roman"/>
          <w:color w:val="333333"/>
          <w:sz w:val="28"/>
          <w:szCs w:val="28"/>
          <w:shd w:val="clear" w:color="auto" w:fill="FFFFFF"/>
        </w:rPr>
        <w:t>Đưa hối lộ, môi giới hối lộ để giải quyết công việc của doanh nghiệp, tổ chức mình vì vụ lợi.</w:t>
      </w:r>
    </w:p>
    <w:p w14:paraId="2C9A2F33" w14:textId="77777777" w:rsidR="0050103F" w:rsidRPr="009826E7" w:rsidRDefault="0050103F" w:rsidP="002D7D4F">
      <w:pPr>
        <w:tabs>
          <w:tab w:val="left" w:pos="0"/>
          <w:tab w:val="left" w:pos="284"/>
          <w:tab w:val="left" w:pos="709"/>
        </w:tabs>
        <w:spacing w:after="0"/>
        <w:ind w:left="709" w:hanging="283"/>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bookmarkStart w:id="1" w:name="_GoBack"/>
      <w:r>
        <w:rPr>
          <w:rFonts w:ascii="Times New Roman" w:hAnsi="Times New Roman" w:cs="Times New Roman"/>
          <w:color w:val="333333"/>
          <w:sz w:val="28"/>
          <w:szCs w:val="28"/>
          <w:shd w:val="clear" w:color="auto" w:fill="FFFFFF"/>
        </w:rPr>
        <w:t xml:space="preserve">Chi tiết xem tại: </w:t>
      </w:r>
      <w:hyperlink r:id="rId9" w:history="1">
        <w:r>
          <w:rPr>
            <w:rStyle w:val="Hyperlink"/>
          </w:rPr>
          <w:t>https://thuvienphapluat.vn/van-ban/Bo-may-hanh-chinh/Luat-Phong-chong-tham-nhung-322049.aspx?newsid=24295&amp;ui=09pJMk1UTTBNUTTW&amp;pi=09pBeE9TMHdOeTB3TVMweE1DMDBOQTTW&amp;ci=142585703</w:t>
        </w:r>
      </w:hyperlink>
      <w:bookmarkEnd w:id="1"/>
    </w:p>
    <w:p w14:paraId="32118AC6" w14:textId="6720E669" w:rsidR="00E06206" w:rsidRPr="002D7D4F" w:rsidRDefault="00E06206" w:rsidP="002D7D4F">
      <w:pPr>
        <w:tabs>
          <w:tab w:val="left" w:pos="284"/>
        </w:tabs>
        <w:spacing w:after="0"/>
        <w:ind w:left="709" w:hanging="283"/>
        <w:jc w:val="both"/>
        <w:rPr>
          <w:rFonts w:ascii="Times New Roman" w:hAnsi="Times New Roman" w:cs="Times New Roman"/>
          <w:color w:val="333333"/>
          <w:sz w:val="28"/>
          <w:szCs w:val="28"/>
        </w:rPr>
      </w:pPr>
      <w:r w:rsidRPr="008D55B5">
        <w:rPr>
          <w:rFonts w:ascii="Times New Roman" w:hAnsi="Times New Roman" w:cs="Times New Roman"/>
          <w:b/>
          <w:color w:val="333333"/>
          <w:sz w:val="28"/>
          <w:szCs w:val="28"/>
          <w:shd w:val="clear" w:color="auto" w:fill="FFFFFF"/>
        </w:rPr>
        <w:t>2.</w:t>
      </w:r>
      <w:r>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b/>
          <w:color w:val="333333"/>
          <w:sz w:val="28"/>
          <w:szCs w:val="28"/>
          <w:shd w:val="clear" w:color="auto" w:fill="FFFFFF"/>
        </w:rPr>
        <w:t>Luật</w:t>
      </w:r>
      <w:r w:rsidRPr="00E06206">
        <w:rPr>
          <w:rFonts w:ascii="Times New Roman" w:hAnsi="Times New Roman" w:cs="Times New Roman"/>
          <w:b/>
          <w:bCs/>
          <w:sz w:val="28"/>
          <w:szCs w:val="28"/>
        </w:rPr>
        <w:t xml:space="preserve"> </w:t>
      </w:r>
      <w:r w:rsidR="00052130">
        <w:rPr>
          <w:rFonts w:ascii="Times New Roman" w:hAnsi="Times New Roman" w:cs="Times New Roman"/>
          <w:b/>
          <w:bCs/>
          <w:sz w:val="28"/>
          <w:szCs w:val="28"/>
        </w:rPr>
        <w:t>C</w:t>
      </w:r>
      <w:r w:rsidRPr="00E06206">
        <w:rPr>
          <w:rFonts w:ascii="Times New Roman" w:hAnsi="Times New Roman" w:cs="Times New Roman"/>
          <w:b/>
          <w:bCs/>
          <w:sz w:val="28"/>
          <w:szCs w:val="28"/>
        </w:rPr>
        <w:t>ạnh tranh</w:t>
      </w:r>
      <w:r w:rsidR="00052130">
        <w:rPr>
          <w:rFonts w:ascii="Times New Roman" w:hAnsi="Times New Roman" w:cs="Times New Roman"/>
          <w:b/>
          <w:bCs/>
          <w:sz w:val="28"/>
          <w:szCs w:val="28"/>
        </w:rPr>
        <w:t xml:space="preserve"> 2018</w:t>
      </w:r>
    </w:p>
    <w:p w14:paraId="2054F098" w14:textId="312A812F" w:rsidR="00052130" w:rsidRDefault="00CC71F0" w:rsidP="002D7D4F">
      <w:pPr>
        <w:tabs>
          <w:tab w:val="left" w:pos="284"/>
        </w:tabs>
        <w:spacing w:after="0"/>
        <w:ind w:left="709"/>
        <w:jc w:val="both"/>
        <w:rPr>
          <w:rFonts w:ascii="Times New Roman" w:hAnsi="Times New Roman" w:cs="Times New Roman"/>
          <w:color w:val="333333"/>
          <w:sz w:val="28"/>
          <w:szCs w:val="28"/>
        </w:rPr>
      </w:pPr>
      <w:hyperlink r:id="rId10" w:tgtFrame="_blank" w:history="1">
        <w:r w:rsidR="00E06206" w:rsidRPr="00E06206">
          <w:rPr>
            <w:rFonts w:ascii="Times New Roman" w:hAnsi="Times New Roman" w:cs="Times New Roman"/>
            <w:color w:val="333333"/>
            <w:sz w:val="28"/>
            <w:szCs w:val="28"/>
          </w:rPr>
          <w:t xml:space="preserve">Luật </w:t>
        </w:r>
        <w:r w:rsidR="00052130">
          <w:rPr>
            <w:rFonts w:ascii="Times New Roman" w:hAnsi="Times New Roman" w:cs="Times New Roman"/>
            <w:color w:val="333333"/>
            <w:sz w:val="28"/>
            <w:szCs w:val="28"/>
          </w:rPr>
          <w:t>Cạnh tranh</w:t>
        </w:r>
        <w:r w:rsidR="00E06206" w:rsidRPr="00E06206">
          <w:rPr>
            <w:rFonts w:ascii="Times New Roman" w:hAnsi="Times New Roman" w:cs="Times New Roman"/>
            <w:color w:val="333333"/>
            <w:sz w:val="28"/>
            <w:szCs w:val="28"/>
          </w:rPr>
          <w:t xml:space="preserve"> </w:t>
        </w:r>
        <w:r w:rsidR="00A22BA4">
          <w:rPr>
            <w:rFonts w:ascii="Times New Roman" w:hAnsi="Times New Roman" w:cs="Times New Roman"/>
            <w:color w:val="333333"/>
            <w:sz w:val="28"/>
            <w:szCs w:val="28"/>
          </w:rPr>
          <w:t xml:space="preserve">2018, có hiệu lực từ ngày </w:t>
        </w:r>
        <w:r w:rsidR="00A22BA4" w:rsidRPr="002D7D4F">
          <w:rPr>
            <w:rFonts w:ascii="Times New Roman" w:hAnsi="Times New Roman" w:cs="Times New Roman"/>
            <w:color w:val="333333"/>
            <w:sz w:val="28"/>
            <w:szCs w:val="28"/>
          </w:rPr>
          <w:t>01/7/2019</w:t>
        </w:r>
        <w:r w:rsidR="00A22BA4">
          <w:rPr>
            <w:rFonts w:ascii="Times New Roman" w:hAnsi="Times New Roman" w:cs="Times New Roman"/>
            <w:color w:val="333333"/>
            <w:sz w:val="28"/>
            <w:szCs w:val="28"/>
          </w:rPr>
          <w:t>,</w:t>
        </w:r>
        <w:r w:rsidR="00A22BA4" w:rsidRPr="00A22BA4">
          <w:rPr>
            <w:rFonts w:ascii="Times New Roman" w:hAnsi="Times New Roman" w:cs="Times New Roman"/>
            <w:color w:val="333333"/>
            <w:sz w:val="28"/>
            <w:szCs w:val="28"/>
          </w:rPr>
          <w:t xml:space="preserve"> </w:t>
        </w:r>
        <w:r w:rsidR="00A22BA4">
          <w:rPr>
            <w:rFonts w:ascii="Times New Roman" w:hAnsi="Times New Roman" w:cs="Times New Roman"/>
            <w:color w:val="333333"/>
            <w:sz w:val="28"/>
            <w:szCs w:val="28"/>
          </w:rPr>
          <w:t xml:space="preserve"> </w:t>
        </w:r>
        <w:r w:rsidR="00E06206" w:rsidRPr="00E06206">
          <w:rPr>
            <w:rFonts w:ascii="Times New Roman" w:hAnsi="Times New Roman" w:cs="Times New Roman"/>
            <w:color w:val="333333"/>
            <w:sz w:val="28"/>
            <w:szCs w:val="28"/>
          </w:rPr>
          <w:t>quy định về hành vi hạn chế cạnh tranh, tập trung kinh tế gây tác động hoặc có khả năng gây tác động hạn chế cạnh tranh đến thị trường Việt Nam; hành vi cạnh tranh không lành mạnh; tố tụng cạnh tranh; xử lý vi phạm pháp luật về cạnh tranh; quản lý nhà nước về cạnh tranh. </w:t>
        </w:r>
      </w:hyperlink>
    </w:p>
    <w:p w14:paraId="7613C904" w14:textId="7659E079" w:rsidR="00E06206" w:rsidRDefault="00A22BA4" w:rsidP="002D7D4F">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rPr>
        <w:t>Chi tiết xem tại:</w:t>
      </w:r>
      <w:r w:rsidRPr="00A22BA4">
        <w:t xml:space="preserve"> </w:t>
      </w:r>
      <w:hyperlink r:id="rId11" w:history="1">
        <w:r w:rsidRPr="00A22BA4">
          <w:rPr>
            <w:color w:val="0000FF"/>
            <w:u w:val="single"/>
          </w:rPr>
          <w:t>https://thuvienphapluat.vn/van-ban/Doanh-nghiep/Luat-canh-tranh-345182.aspx</w:t>
        </w:r>
      </w:hyperlink>
    </w:p>
    <w:p w14:paraId="70139908" w14:textId="77777777" w:rsidR="00E06206" w:rsidRDefault="00E06206" w:rsidP="00E06206">
      <w:pPr>
        <w:pStyle w:val="ListParagraph"/>
        <w:numPr>
          <w:ilvl w:val="0"/>
          <w:numId w:val="4"/>
        </w:numPr>
        <w:tabs>
          <w:tab w:val="left" w:pos="284"/>
        </w:tabs>
        <w:spacing w:after="0"/>
        <w:jc w:val="both"/>
        <w:rPr>
          <w:rFonts w:ascii="Times New Roman" w:hAnsi="Times New Roman" w:cs="Times New Roman"/>
          <w:b/>
          <w:color w:val="333333"/>
          <w:sz w:val="28"/>
          <w:szCs w:val="28"/>
          <w:shd w:val="clear" w:color="auto" w:fill="FFFFFF"/>
        </w:rPr>
      </w:pPr>
      <w:r w:rsidRPr="008D55B5">
        <w:rPr>
          <w:rFonts w:ascii="Times New Roman" w:hAnsi="Times New Roman" w:cs="Times New Roman"/>
          <w:b/>
          <w:color w:val="333333"/>
          <w:sz w:val="28"/>
          <w:szCs w:val="28"/>
          <w:shd w:val="clear" w:color="auto" w:fill="FFFFFF"/>
        </w:rPr>
        <w:t>Luật Cảnh sát biển</w:t>
      </w:r>
      <w:r w:rsidR="00052130">
        <w:rPr>
          <w:rFonts w:ascii="Times New Roman" w:hAnsi="Times New Roman" w:cs="Times New Roman"/>
          <w:b/>
          <w:color w:val="333333"/>
          <w:sz w:val="28"/>
          <w:szCs w:val="28"/>
          <w:shd w:val="clear" w:color="auto" w:fill="FFFFFF"/>
        </w:rPr>
        <w:t xml:space="preserve"> 2018</w:t>
      </w:r>
    </w:p>
    <w:p w14:paraId="538FECC1" w14:textId="0E33A961" w:rsidR="00E06206" w:rsidRDefault="00870108" w:rsidP="00E06206">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Luật có hiệu lực từ ngày 01/7/201</w:t>
      </w:r>
      <w:r w:rsidR="00052130">
        <w:rPr>
          <w:rFonts w:ascii="Times New Roman" w:hAnsi="Times New Roman" w:cs="Times New Roman"/>
          <w:color w:val="333333"/>
          <w:sz w:val="28"/>
          <w:szCs w:val="28"/>
          <w:shd w:val="clear" w:color="auto" w:fill="FFFFFF"/>
        </w:rPr>
        <w:t xml:space="preserve">9. Luật Cảnh sát biển </w:t>
      </w:r>
      <w:r w:rsidR="00E06206" w:rsidRPr="00E06206">
        <w:rPr>
          <w:rFonts w:ascii="Times New Roman" w:hAnsi="Times New Roman" w:cs="Times New Roman"/>
          <w:color w:val="333333"/>
          <w:sz w:val="28"/>
          <w:szCs w:val="28"/>
          <w:shd w:val="clear" w:color="auto" w:fill="FFFFFF"/>
        </w:rPr>
        <w:t xml:space="preserve">quy định </w:t>
      </w:r>
      <w:r w:rsidR="00052130">
        <w:rPr>
          <w:rFonts w:ascii="Times New Roman" w:hAnsi="Times New Roman" w:cs="Times New Roman"/>
          <w:color w:val="333333"/>
          <w:sz w:val="28"/>
          <w:szCs w:val="28"/>
          <w:shd w:val="clear" w:color="auto" w:fill="FFFFFF"/>
        </w:rPr>
        <w:t>về p</w:t>
      </w:r>
      <w:r w:rsidR="006D5F32" w:rsidRPr="00E06206">
        <w:rPr>
          <w:rFonts w:ascii="Times New Roman" w:hAnsi="Times New Roman" w:cs="Times New Roman"/>
          <w:color w:val="333333"/>
          <w:sz w:val="28"/>
          <w:szCs w:val="28"/>
          <w:shd w:val="clear" w:color="auto" w:fill="FFFFFF"/>
        </w:rPr>
        <w:t>hạm vi, thẩm quyền và trình tự truy đuổi tàu thuyền thực hiện theo quy định pháp luật Việt Nam và điều ước quốc tế mà nước CHXHCN Việt Nam là thành viên.</w:t>
      </w:r>
      <w:r w:rsidR="00052130">
        <w:rPr>
          <w:rFonts w:ascii="Times New Roman" w:hAnsi="Times New Roman" w:cs="Times New Roman"/>
          <w:color w:val="333333"/>
          <w:sz w:val="28"/>
          <w:szCs w:val="28"/>
          <w:shd w:val="clear" w:color="auto" w:fill="FFFFFF"/>
        </w:rPr>
        <w:t xml:space="preserve"> Theo quy định của Luật, </w:t>
      </w:r>
      <w:r w:rsidR="00E06206" w:rsidRPr="00E06206">
        <w:rPr>
          <w:rFonts w:ascii="Times New Roman" w:hAnsi="Times New Roman" w:cs="Times New Roman"/>
          <w:color w:val="333333"/>
          <w:sz w:val="28"/>
          <w:szCs w:val="28"/>
          <w:shd w:val="clear" w:color="auto" w:fill="FFFFFF"/>
        </w:rPr>
        <w:t>Cảnh sát biển Việt Nam thực hiện quyền truy đuổi tàu thuyền trên biển trong các trường hợp đơn cử sau:</w:t>
      </w:r>
    </w:p>
    <w:p w14:paraId="537A9270" w14:textId="77777777" w:rsidR="00E06206" w:rsidRDefault="00E06206" w:rsidP="00E06206">
      <w:pPr>
        <w:tabs>
          <w:tab w:val="left" w:pos="284"/>
        </w:tabs>
        <w:spacing w:after="0"/>
        <w:ind w:left="709"/>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t xml:space="preserve">- </w:t>
      </w:r>
      <w:r w:rsidR="00870108">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color w:val="333333"/>
          <w:sz w:val="28"/>
          <w:szCs w:val="28"/>
          <w:shd w:val="clear" w:color="auto" w:fill="FFFFFF"/>
        </w:rPr>
        <w:t>Vi phạm chủ quyền, quyền chủ quyền, quyền tài phán quốc gia;</w:t>
      </w:r>
    </w:p>
    <w:p w14:paraId="2050A2DD" w14:textId="77777777" w:rsidR="00E06206" w:rsidRDefault="00E06206" w:rsidP="00870108">
      <w:pPr>
        <w:tabs>
          <w:tab w:val="left" w:pos="284"/>
        </w:tabs>
        <w:spacing w:after="0"/>
        <w:ind w:left="993" w:hanging="284"/>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t xml:space="preserve">- </w:t>
      </w:r>
      <w:r w:rsidR="00870108">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color w:val="333333"/>
          <w:sz w:val="28"/>
          <w:szCs w:val="28"/>
          <w:shd w:val="clear" w:color="auto" w:fill="FFFFFF"/>
        </w:rPr>
        <w:t>Không chấp hành tín hiệu, hiệu lệnh dừng tàu thuyền của Cảnh sát biển Việt</w:t>
      </w:r>
      <w:r>
        <w:rPr>
          <w:rFonts w:ascii="Times New Roman" w:hAnsi="Times New Roman" w:cs="Times New Roman"/>
          <w:color w:val="333333"/>
          <w:sz w:val="28"/>
          <w:szCs w:val="28"/>
          <w:shd w:val="clear" w:color="auto" w:fill="FFFFFF"/>
        </w:rPr>
        <w:t xml:space="preserve"> </w:t>
      </w:r>
      <w:r w:rsidR="00870108">
        <w:rPr>
          <w:rFonts w:ascii="Times New Roman" w:hAnsi="Times New Roman" w:cs="Times New Roman"/>
          <w:color w:val="333333"/>
          <w:sz w:val="28"/>
          <w:szCs w:val="28"/>
          <w:shd w:val="clear" w:color="auto" w:fill="FFFFFF"/>
        </w:rPr>
        <w:t xml:space="preserve"> </w:t>
      </w:r>
      <w:r w:rsidRPr="00E06206">
        <w:rPr>
          <w:rFonts w:ascii="Times New Roman" w:hAnsi="Times New Roman" w:cs="Times New Roman"/>
          <w:color w:val="333333"/>
          <w:sz w:val="28"/>
          <w:szCs w:val="28"/>
          <w:shd w:val="clear" w:color="auto" w:fill="FFFFFF"/>
        </w:rPr>
        <w:t>Nam trong các trường hợp theo quy định;</w:t>
      </w:r>
    </w:p>
    <w:p w14:paraId="5084B966" w14:textId="77777777" w:rsidR="00E06206" w:rsidRDefault="00E06206" w:rsidP="00E06206">
      <w:pPr>
        <w:tabs>
          <w:tab w:val="left" w:pos="284"/>
        </w:tabs>
        <w:spacing w:after="0"/>
        <w:ind w:left="709"/>
        <w:jc w:val="both"/>
        <w:rPr>
          <w:rFonts w:ascii="Times New Roman" w:hAnsi="Times New Roman" w:cs="Times New Roman"/>
          <w:color w:val="333333"/>
          <w:sz w:val="28"/>
          <w:szCs w:val="28"/>
          <w:shd w:val="clear" w:color="auto" w:fill="FFFFFF"/>
        </w:rPr>
      </w:pPr>
      <w:r w:rsidRPr="00E06206">
        <w:rPr>
          <w:rFonts w:ascii="Times New Roman" w:hAnsi="Times New Roman" w:cs="Times New Roman"/>
          <w:color w:val="333333"/>
          <w:sz w:val="28"/>
          <w:szCs w:val="28"/>
          <w:shd w:val="clear" w:color="auto" w:fill="FFFFFF"/>
        </w:rPr>
        <w:t>- Thực hiện hợp tác quốc tế trong hoạt động truy đuổ</w:t>
      </w:r>
      <w:r w:rsidR="006D5F32">
        <w:rPr>
          <w:rFonts w:ascii="Times New Roman" w:hAnsi="Times New Roman" w:cs="Times New Roman"/>
          <w:color w:val="333333"/>
          <w:sz w:val="28"/>
          <w:szCs w:val="28"/>
          <w:shd w:val="clear" w:color="auto" w:fill="FFFFFF"/>
        </w:rPr>
        <w:t>i;</w:t>
      </w:r>
    </w:p>
    <w:p w14:paraId="0EC951FA" w14:textId="77777777" w:rsidR="0050103F" w:rsidRDefault="0050103F" w:rsidP="00E06206">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2" w:history="1">
        <w:r>
          <w:rPr>
            <w:rStyle w:val="Hyperlink"/>
          </w:rPr>
          <w:t>https://thuvienphapluat.vn/van-ban/Bo-may-hanh-chinh/Luat-Canh-sat-bien-Viet-Nam-2018-329798.aspx</w:t>
        </w:r>
      </w:hyperlink>
    </w:p>
    <w:p w14:paraId="5C5AA814" w14:textId="77777777" w:rsidR="00870108" w:rsidRDefault="00870108" w:rsidP="008D55B5">
      <w:pPr>
        <w:pStyle w:val="ListParagraph"/>
        <w:numPr>
          <w:ilvl w:val="0"/>
          <w:numId w:val="3"/>
        </w:numPr>
        <w:tabs>
          <w:tab w:val="left" w:pos="284"/>
        </w:tabs>
        <w:spacing w:after="0"/>
        <w:ind w:left="426" w:hanging="426"/>
        <w:jc w:val="both"/>
        <w:rPr>
          <w:rFonts w:ascii="Times New Roman" w:hAnsi="Times New Roman" w:cs="Times New Roman"/>
          <w:b/>
          <w:color w:val="333333"/>
          <w:sz w:val="28"/>
          <w:szCs w:val="28"/>
          <w:shd w:val="clear" w:color="auto" w:fill="FFFFFF"/>
        </w:rPr>
      </w:pPr>
      <w:r w:rsidRPr="008D55B5">
        <w:rPr>
          <w:rFonts w:ascii="Times New Roman" w:hAnsi="Times New Roman" w:cs="Times New Roman"/>
          <w:b/>
          <w:color w:val="333333"/>
          <w:sz w:val="28"/>
          <w:szCs w:val="28"/>
          <w:shd w:val="clear" w:color="auto" w:fill="FFFFFF"/>
        </w:rPr>
        <w:t xml:space="preserve">Nghị định </w:t>
      </w:r>
    </w:p>
    <w:p w14:paraId="1CEEF351" w14:textId="77777777" w:rsidR="008D55B5" w:rsidRPr="0050103F" w:rsidRDefault="0050103F" w:rsidP="0050103F">
      <w:pPr>
        <w:pStyle w:val="ListParagraph"/>
        <w:numPr>
          <w:ilvl w:val="0"/>
          <w:numId w:val="7"/>
        </w:numPr>
        <w:tabs>
          <w:tab w:val="left" w:pos="284"/>
        </w:tabs>
        <w:spacing w:after="0"/>
        <w:jc w:val="both"/>
        <w:rPr>
          <w:rFonts w:ascii="Times New Roman" w:hAnsi="Times New Roman" w:cs="Times New Roman"/>
          <w:b/>
          <w:color w:val="333333"/>
          <w:sz w:val="28"/>
          <w:szCs w:val="28"/>
          <w:shd w:val="clear" w:color="auto" w:fill="FFFFFF"/>
        </w:rPr>
      </w:pPr>
      <w:r w:rsidRPr="0050103F">
        <w:rPr>
          <w:rFonts w:ascii="Times New Roman" w:hAnsi="Times New Roman" w:cs="Times New Roman"/>
          <w:b/>
          <w:bCs/>
          <w:color w:val="333333"/>
          <w:sz w:val="28"/>
          <w:szCs w:val="28"/>
        </w:rPr>
        <w:t>Lương hưu, trợ cấp BHXH tăng 7,19% từ 01/7/2019</w:t>
      </w:r>
    </w:p>
    <w:p w14:paraId="108FBD82" w14:textId="5A925F04" w:rsidR="0050103F" w:rsidRPr="0050103F" w:rsidRDefault="007E7EB4" w:rsidP="0050103F">
      <w:pPr>
        <w:tabs>
          <w:tab w:val="left" w:pos="284"/>
        </w:tabs>
        <w:spacing w:after="0"/>
        <w:ind w:left="709"/>
        <w:jc w:val="both"/>
        <w:rPr>
          <w:rFonts w:ascii="Times New Roman" w:hAnsi="Times New Roman" w:cs="Times New Roman"/>
          <w:color w:val="333333"/>
          <w:sz w:val="28"/>
          <w:szCs w:val="28"/>
          <w:shd w:val="clear" w:color="auto" w:fill="FFFFFF"/>
        </w:rPr>
      </w:pPr>
      <w:hyperlink r:id="rId13" w:history="1">
        <w:r w:rsidR="0050103F" w:rsidRPr="0050103F">
          <w:rPr>
            <w:rFonts w:ascii="Times New Roman" w:hAnsi="Times New Roman" w:cs="Times New Roman"/>
            <w:color w:val="333333"/>
            <w:sz w:val="28"/>
            <w:szCs w:val="28"/>
            <w:shd w:val="clear" w:color="auto" w:fill="FFFFFF"/>
          </w:rPr>
          <w:t>Nghị định 44/2019/NĐ-CP</w:t>
        </w:r>
      </w:hyperlink>
      <w:r w:rsidR="0050103F">
        <w:rPr>
          <w:rFonts w:ascii="Times New Roman" w:hAnsi="Times New Roman" w:cs="Times New Roman"/>
          <w:color w:val="333333"/>
          <w:sz w:val="28"/>
          <w:szCs w:val="28"/>
          <w:shd w:val="clear" w:color="auto" w:fill="FFFFFF"/>
        </w:rPr>
        <w:t xml:space="preserve"> của </w:t>
      </w:r>
      <w:r w:rsidR="0050103F" w:rsidRPr="0050103F">
        <w:rPr>
          <w:rFonts w:ascii="Times New Roman" w:hAnsi="Times New Roman" w:cs="Times New Roman"/>
          <w:color w:val="333333"/>
          <w:sz w:val="28"/>
          <w:szCs w:val="28"/>
          <w:shd w:val="clear" w:color="auto" w:fill="FFFFFF"/>
        </w:rPr>
        <w:t>Chính phủ ban hành </w:t>
      </w:r>
      <w:r w:rsidR="0050103F">
        <w:rPr>
          <w:rFonts w:ascii="Times New Roman" w:hAnsi="Times New Roman" w:cs="Times New Roman"/>
          <w:color w:val="333333"/>
          <w:sz w:val="28"/>
          <w:szCs w:val="28"/>
          <w:shd w:val="clear" w:color="auto" w:fill="FFFFFF"/>
        </w:rPr>
        <w:t>ngày 20/5/2019, có hiệu lực từ ngày 01/7/2019</w:t>
      </w:r>
      <w:r w:rsidR="0050103F" w:rsidRPr="0050103F">
        <w:rPr>
          <w:rFonts w:ascii="Times New Roman" w:hAnsi="Times New Roman" w:cs="Times New Roman"/>
          <w:color w:val="333333"/>
          <w:sz w:val="28"/>
          <w:szCs w:val="28"/>
          <w:shd w:val="clear" w:color="auto" w:fill="FFFFFF"/>
        </w:rPr>
        <w:t xml:space="preserve"> về điều chỉnh lương hưu, trợ cấp bảo hiểm xã hội và trợ cấp hàng tháng.</w:t>
      </w:r>
      <w:r w:rsidR="00052130">
        <w:rPr>
          <w:rFonts w:ascii="Times New Roman" w:hAnsi="Times New Roman" w:cs="Times New Roman"/>
          <w:color w:val="333333"/>
          <w:sz w:val="28"/>
          <w:szCs w:val="28"/>
          <w:shd w:val="clear" w:color="auto" w:fill="FFFFFF"/>
        </w:rPr>
        <w:t xml:space="preserve"> Theo NĐ,  </w:t>
      </w:r>
      <w:r w:rsidR="0050103F" w:rsidRPr="0050103F">
        <w:rPr>
          <w:rFonts w:ascii="Times New Roman" w:hAnsi="Times New Roman" w:cs="Times New Roman"/>
          <w:color w:val="333333"/>
          <w:sz w:val="28"/>
          <w:szCs w:val="28"/>
          <w:shd w:val="clear" w:color="auto" w:fill="FFFFFF"/>
        </w:rPr>
        <w:t>từ ngày 01/7/2019, tăng thêm 7,19% trên mức lương hưu, trợ cấp bảo hiểm xã hội và trợ cấp hàng tháng của tháng 6 năm 2019 đối với các đối tượng như:</w:t>
      </w:r>
    </w:p>
    <w:p w14:paraId="7565DA66" w14:textId="77777777" w:rsidR="0050103F" w:rsidRPr="0050103F" w:rsidRDefault="0050103F" w:rsidP="0050103F">
      <w:pPr>
        <w:tabs>
          <w:tab w:val="left" w:pos="284"/>
        </w:tabs>
        <w:spacing w:after="0"/>
        <w:ind w:left="993" w:hanging="284"/>
        <w:jc w:val="both"/>
        <w:rPr>
          <w:rFonts w:ascii="Times New Roman" w:hAnsi="Times New Roman" w:cs="Times New Roman"/>
          <w:color w:val="333333"/>
          <w:sz w:val="28"/>
          <w:szCs w:val="28"/>
          <w:shd w:val="clear" w:color="auto" w:fill="FFFFFF"/>
        </w:rPr>
      </w:pPr>
      <w:r w:rsidRPr="0050103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50103F">
        <w:rPr>
          <w:rFonts w:ascii="Times New Roman" w:hAnsi="Times New Roman" w:cs="Times New Roman"/>
          <w:color w:val="333333"/>
          <w:sz w:val="28"/>
          <w:szCs w:val="28"/>
          <w:shd w:val="clear" w:color="auto" w:fill="FFFFFF"/>
        </w:rPr>
        <w:t>Cán bộ, công chức, công nhân, viên chức và người lao động; quân nhân, công an nhân dân và người làm công tác cơ yếu đang hưởng lương hưu hàng tháng.</w:t>
      </w:r>
    </w:p>
    <w:p w14:paraId="5F786168" w14:textId="77777777" w:rsidR="0050103F" w:rsidRPr="0050103F" w:rsidRDefault="0050103F" w:rsidP="0050103F">
      <w:pPr>
        <w:tabs>
          <w:tab w:val="left" w:pos="284"/>
          <w:tab w:val="left" w:pos="851"/>
        </w:tabs>
        <w:spacing w:after="0"/>
        <w:ind w:left="993" w:hanging="284"/>
        <w:jc w:val="both"/>
        <w:rPr>
          <w:rFonts w:ascii="Times New Roman" w:hAnsi="Times New Roman" w:cs="Times New Roman"/>
          <w:color w:val="333333"/>
          <w:sz w:val="28"/>
          <w:szCs w:val="28"/>
          <w:shd w:val="clear" w:color="auto" w:fill="FFFFFF"/>
        </w:rPr>
      </w:pPr>
      <w:r w:rsidRPr="0050103F">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50103F">
        <w:rPr>
          <w:rFonts w:ascii="Times New Roman" w:hAnsi="Times New Roman" w:cs="Times New Roman"/>
          <w:color w:val="333333"/>
          <w:sz w:val="28"/>
          <w:szCs w:val="28"/>
          <w:shd w:val="clear" w:color="auto" w:fill="FFFFFF"/>
        </w:rPr>
        <w:t>Cán bộ xã, phường, thị trấn đang hưởng lương hưu, trợ cấp hàng tháng.</w:t>
      </w:r>
    </w:p>
    <w:p w14:paraId="283DB16B" w14:textId="77777777" w:rsidR="0050103F" w:rsidRDefault="0050103F" w:rsidP="0050103F">
      <w:pPr>
        <w:tabs>
          <w:tab w:val="left" w:pos="284"/>
        </w:tabs>
        <w:spacing w:after="0"/>
        <w:ind w:left="993" w:hanging="284"/>
        <w:jc w:val="both"/>
        <w:rPr>
          <w:rFonts w:ascii="Times New Roman" w:hAnsi="Times New Roman" w:cs="Times New Roman"/>
          <w:color w:val="333333"/>
          <w:sz w:val="28"/>
          <w:szCs w:val="28"/>
          <w:shd w:val="clear" w:color="auto" w:fill="FFFFFF"/>
        </w:rPr>
      </w:pPr>
      <w:r w:rsidRPr="0050103F">
        <w:rPr>
          <w:rFonts w:ascii="Times New Roman" w:hAnsi="Times New Roman" w:cs="Times New Roman"/>
          <w:color w:val="333333"/>
          <w:sz w:val="28"/>
          <w:szCs w:val="28"/>
          <w:shd w:val="clear" w:color="auto" w:fill="FFFFFF"/>
        </w:rPr>
        <w:lastRenderedPageBreak/>
        <w:t xml:space="preserve">- </w:t>
      </w:r>
      <w:r>
        <w:rPr>
          <w:rFonts w:ascii="Times New Roman" w:hAnsi="Times New Roman" w:cs="Times New Roman"/>
          <w:color w:val="333333"/>
          <w:sz w:val="28"/>
          <w:szCs w:val="28"/>
          <w:shd w:val="clear" w:color="auto" w:fill="FFFFFF"/>
        </w:rPr>
        <w:t xml:space="preserve"> </w:t>
      </w:r>
      <w:r w:rsidRPr="0050103F">
        <w:rPr>
          <w:rFonts w:ascii="Times New Roman" w:hAnsi="Times New Roman" w:cs="Times New Roman"/>
          <w:color w:val="333333"/>
          <w:sz w:val="28"/>
          <w:szCs w:val="28"/>
          <w:shd w:val="clear" w:color="auto" w:fill="FFFFFF"/>
        </w:rPr>
        <w:t>Quân nhân, công an nhân dân, người làm công tác cơ yếu hưởng lương như đối với quân nhân, công an nhân dân đang hưởng trợ cấp hàng tháng…</w:t>
      </w:r>
    </w:p>
    <w:p w14:paraId="61CC1928" w14:textId="77777777" w:rsidR="0050103F" w:rsidRDefault="0050103F" w:rsidP="002D7D4F">
      <w:pPr>
        <w:tabs>
          <w:tab w:val="left" w:pos="284"/>
          <w:tab w:val="left" w:pos="993"/>
        </w:tabs>
        <w:spacing w:after="0"/>
        <w:ind w:left="709"/>
        <w:jc w:val="both"/>
      </w:pPr>
      <w:r>
        <w:rPr>
          <w:rFonts w:ascii="Times New Roman" w:hAnsi="Times New Roman" w:cs="Times New Roman"/>
          <w:color w:val="333333"/>
          <w:sz w:val="28"/>
          <w:szCs w:val="28"/>
          <w:shd w:val="clear" w:color="auto" w:fill="FFFFFF"/>
        </w:rPr>
        <w:t xml:space="preserve">Chi tiết xem tại: </w:t>
      </w:r>
      <w:hyperlink r:id="rId14" w:history="1">
        <w:r>
          <w:rPr>
            <w:rStyle w:val="Hyperlink"/>
          </w:rPr>
          <w:t>https://luatvietnam.vn/lao-dong/nghi-dinh-44-2019-nd-cp-ve-dieu-chinh-luong-huu-tro-cap-bhxh-172971-d1.html</w:t>
        </w:r>
      </w:hyperlink>
    </w:p>
    <w:p w14:paraId="6DEDF1B7" w14:textId="77777777" w:rsidR="0050103F" w:rsidRPr="004260D9" w:rsidRDefault="004260D9" w:rsidP="004260D9">
      <w:pPr>
        <w:pStyle w:val="ListParagraph"/>
        <w:numPr>
          <w:ilvl w:val="0"/>
          <w:numId w:val="7"/>
        </w:numPr>
        <w:tabs>
          <w:tab w:val="left" w:pos="284"/>
          <w:tab w:val="left" w:pos="567"/>
        </w:tabs>
        <w:spacing w:after="0"/>
        <w:jc w:val="both"/>
        <w:rPr>
          <w:rFonts w:ascii="Times New Roman" w:hAnsi="Times New Roman" w:cs="Times New Roman"/>
          <w:b/>
          <w:bCs/>
          <w:color w:val="333333"/>
          <w:sz w:val="28"/>
          <w:szCs w:val="28"/>
        </w:rPr>
      </w:pPr>
      <w:r w:rsidRPr="004260D9">
        <w:rPr>
          <w:rFonts w:ascii="Times New Roman" w:hAnsi="Times New Roman" w:cs="Times New Roman"/>
          <w:b/>
          <w:sz w:val="28"/>
          <w:szCs w:val="28"/>
        </w:rPr>
        <w:t>Nâng thời hạn của giấy phép xử lý chất thải nguy hại</w:t>
      </w:r>
    </w:p>
    <w:p w14:paraId="5C5EDFAE" w14:textId="77777777" w:rsidR="004260D9" w:rsidRDefault="004260D9" w:rsidP="004260D9">
      <w:pPr>
        <w:tabs>
          <w:tab w:val="left" w:pos="284"/>
        </w:tabs>
        <w:spacing w:after="0"/>
        <w:ind w:left="709"/>
        <w:jc w:val="both"/>
        <w:rPr>
          <w:rFonts w:ascii="Times New Roman" w:hAnsi="Times New Roman" w:cs="Times New Roman"/>
          <w:color w:val="333333"/>
          <w:sz w:val="28"/>
          <w:szCs w:val="28"/>
          <w:shd w:val="clear" w:color="auto" w:fill="FFFFFF"/>
        </w:rPr>
      </w:pPr>
      <w:r w:rsidRPr="004260D9">
        <w:rPr>
          <w:rFonts w:ascii="Times New Roman" w:hAnsi="Times New Roman" w:cs="Times New Roman"/>
          <w:color w:val="333333"/>
          <w:sz w:val="28"/>
          <w:szCs w:val="28"/>
          <w:shd w:val="clear" w:color="auto" w:fill="FFFFFF"/>
        </w:rPr>
        <w:t>Nghị định </w:t>
      </w:r>
      <w:hyperlink r:id="rId15" w:tgtFrame="_blank" w:history="1">
        <w:r w:rsidRPr="004260D9">
          <w:rPr>
            <w:rFonts w:ascii="Times New Roman" w:hAnsi="Times New Roman" w:cs="Times New Roman"/>
            <w:color w:val="333333"/>
            <w:sz w:val="28"/>
            <w:szCs w:val="28"/>
          </w:rPr>
          <w:t>40/2019/NĐ-CP</w:t>
        </w:r>
      </w:hyperlink>
      <w:r w:rsidR="006D5F32" w:rsidRPr="004260D9">
        <w:rPr>
          <w:rFonts w:ascii="Times New Roman" w:hAnsi="Times New Roman" w:cs="Times New Roman"/>
          <w:color w:val="333333"/>
          <w:sz w:val="28"/>
          <w:szCs w:val="28"/>
          <w:shd w:val="clear" w:color="auto" w:fill="FFFFFF"/>
        </w:rPr>
        <w:t xml:space="preserve"> </w:t>
      </w:r>
      <w:r w:rsidR="006D5F32">
        <w:rPr>
          <w:rFonts w:ascii="Times New Roman" w:hAnsi="Times New Roman" w:cs="Times New Roman"/>
          <w:color w:val="333333"/>
          <w:sz w:val="28"/>
          <w:szCs w:val="28"/>
          <w:shd w:val="clear" w:color="auto" w:fill="FFFFFF"/>
        </w:rPr>
        <w:t xml:space="preserve">của </w:t>
      </w:r>
      <w:r w:rsidR="006D5F32" w:rsidRPr="004260D9">
        <w:rPr>
          <w:rFonts w:ascii="Times New Roman" w:hAnsi="Times New Roman" w:cs="Times New Roman"/>
          <w:color w:val="333333"/>
          <w:sz w:val="28"/>
          <w:szCs w:val="28"/>
          <w:shd w:val="clear" w:color="auto" w:fill="FFFFFF"/>
        </w:rPr>
        <w:t>Chính phủ ban hành</w:t>
      </w:r>
      <w:r w:rsidRPr="004260D9">
        <w:rPr>
          <w:rFonts w:ascii="Times New Roman" w:hAnsi="Times New Roman" w:cs="Times New Roman"/>
          <w:color w:val="333333"/>
          <w:sz w:val="28"/>
          <w:szCs w:val="28"/>
          <w:shd w:val="clear" w:color="auto" w:fill="FFFFFF"/>
        </w:rPr>
        <w:t> </w:t>
      </w:r>
      <w:r w:rsidR="006D5F32">
        <w:rPr>
          <w:rFonts w:ascii="Times New Roman" w:hAnsi="Times New Roman" w:cs="Times New Roman"/>
          <w:color w:val="333333"/>
          <w:sz w:val="28"/>
          <w:szCs w:val="28"/>
          <w:shd w:val="clear" w:color="auto" w:fill="FFFFFF"/>
        </w:rPr>
        <w:t>n</w:t>
      </w:r>
      <w:r w:rsidR="006D5F32" w:rsidRPr="004260D9">
        <w:rPr>
          <w:rFonts w:ascii="Times New Roman" w:hAnsi="Times New Roman" w:cs="Times New Roman"/>
          <w:color w:val="333333"/>
          <w:sz w:val="28"/>
          <w:szCs w:val="28"/>
          <w:shd w:val="clear" w:color="auto" w:fill="FFFFFF"/>
        </w:rPr>
        <w:t>gày 13/5/2019</w:t>
      </w:r>
      <w:r w:rsidR="006D5F32">
        <w:rPr>
          <w:rFonts w:ascii="Times New Roman" w:hAnsi="Times New Roman" w:cs="Times New Roman"/>
          <w:color w:val="333333"/>
          <w:sz w:val="28"/>
          <w:szCs w:val="28"/>
          <w:shd w:val="clear" w:color="auto" w:fill="FFFFFF"/>
        </w:rPr>
        <w:t xml:space="preserve"> </w:t>
      </w:r>
      <w:r w:rsidR="00052130">
        <w:rPr>
          <w:rFonts w:ascii="Times New Roman" w:hAnsi="Times New Roman" w:cs="Times New Roman"/>
          <w:color w:val="333333"/>
          <w:sz w:val="28"/>
          <w:szCs w:val="28"/>
          <w:shd w:val="clear" w:color="auto" w:fill="FFFFFF"/>
        </w:rPr>
        <w:t xml:space="preserve">v/v </w:t>
      </w:r>
      <w:r w:rsidRPr="004260D9">
        <w:rPr>
          <w:rFonts w:ascii="Times New Roman" w:hAnsi="Times New Roman" w:cs="Times New Roman"/>
          <w:color w:val="333333"/>
          <w:sz w:val="28"/>
          <w:szCs w:val="28"/>
          <w:shd w:val="clear" w:color="auto" w:fill="FFFFFF"/>
        </w:rPr>
        <w:t>sửa đổi, bổ sung Nghị định </w:t>
      </w:r>
      <w:hyperlink r:id="rId16" w:tgtFrame="_blank" w:history="1">
        <w:r w:rsidRPr="004260D9">
          <w:rPr>
            <w:rFonts w:ascii="Times New Roman" w:hAnsi="Times New Roman" w:cs="Times New Roman"/>
            <w:color w:val="333333"/>
            <w:sz w:val="28"/>
            <w:szCs w:val="28"/>
          </w:rPr>
          <w:t>38/2015/NĐ-CP</w:t>
        </w:r>
      </w:hyperlink>
      <w:r w:rsidRPr="004260D9">
        <w:rPr>
          <w:rFonts w:ascii="Times New Roman" w:hAnsi="Times New Roman" w:cs="Times New Roman"/>
          <w:color w:val="333333"/>
          <w:sz w:val="28"/>
          <w:szCs w:val="28"/>
          <w:shd w:val="clear" w:color="auto" w:fill="FFFFFF"/>
        </w:rPr>
        <w:t> về quản lý chất thải và phế liệu</w:t>
      </w:r>
      <w:r w:rsidR="006D5F32">
        <w:rPr>
          <w:rFonts w:ascii="Times New Roman" w:hAnsi="Times New Roman" w:cs="Times New Roman"/>
          <w:color w:val="333333"/>
          <w:sz w:val="28"/>
          <w:szCs w:val="28"/>
          <w:shd w:val="clear" w:color="auto" w:fill="FFFFFF"/>
        </w:rPr>
        <w:t>, có hiệu lực từ 01/7/2019</w:t>
      </w:r>
      <w:r w:rsidRPr="004260D9">
        <w:rPr>
          <w:rFonts w:ascii="Times New Roman" w:hAnsi="Times New Roman" w:cs="Times New Roman"/>
          <w:color w:val="333333"/>
          <w:sz w:val="28"/>
          <w:szCs w:val="28"/>
          <w:shd w:val="clear" w:color="auto" w:fill="FFFFFF"/>
        </w:rPr>
        <w:t>.</w:t>
      </w:r>
    </w:p>
    <w:p w14:paraId="35DC4238" w14:textId="7EBD0EA7" w:rsidR="004260D9" w:rsidRDefault="004260D9" w:rsidP="004260D9">
      <w:pPr>
        <w:tabs>
          <w:tab w:val="left" w:pos="284"/>
        </w:tabs>
        <w:spacing w:after="0"/>
        <w:ind w:left="709"/>
        <w:jc w:val="both"/>
        <w:rPr>
          <w:rFonts w:ascii="Times New Roman" w:hAnsi="Times New Roman" w:cs="Times New Roman"/>
          <w:color w:val="333333"/>
          <w:sz w:val="28"/>
          <w:szCs w:val="28"/>
          <w:shd w:val="clear" w:color="auto" w:fill="FFFFFF"/>
        </w:rPr>
      </w:pPr>
      <w:r w:rsidRPr="004260D9">
        <w:rPr>
          <w:rFonts w:ascii="Times New Roman" w:hAnsi="Times New Roman" w:cs="Times New Roman"/>
          <w:color w:val="333333"/>
          <w:sz w:val="28"/>
          <w:szCs w:val="28"/>
          <w:shd w:val="clear" w:color="auto" w:fill="FFFFFF"/>
        </w:rPr>
        <w:t xml:space="preserve">Theo </w:t>
      </w:r>
      <w:r w:rsidR="00CC71F0">
        <w:rPr>
          <w:rFonts w:ascii="Times New Roman" w:hAnsi="Times New Roman" w:cs="Times New Roman"/>
          <w:color w:val="333333"/>
          <w:sz w:val="28"/>
          <w:szCs w:val="28"/>
          <w:shd w:val="clear" w:color="auto" w:fill="FFFFFF"/>
        </w:rPr>
        <w:t>NĐ</w:t>
      </w:r>
      <w:r w:rsidRPr="004260D9">
        <w:rPr>
          <w:rFonts w:ascii="Times New Roman" w:hAnsi="Times New Roman" w:cs="Times New Roman"/>
          <w:color w:val="333333"/>
          <w:sz w:val="28"/>
          <w:szCs w:val="28"/>
          <w:shd w:val="clear" w:color="auto" w:fill="FFFFFF"/>
        </w:rPr>
        <w:t>, thời hạn giấy phép xử lý chất thải nguy hại (CTNH) là 05 năm, kể từ ngày cấp (tăng thêm 02 năm so với quy định hiện hành).</w:t>
      </w:r>
      <w:r w:rsidR="00CC71F0">
        <w:rPr>
          <w:rFonts w:ascii="Times New Roman" w:hAnsi="Times New Roman" w:cs="Times New Roman"/>
          <w:color w:val="333333"/>
          <w:sz w:val="28"/>
          <w:szCs w:val="28"/>
          <w:shd w:val="clear" w:color="auto" w:fill="FFFFFF"/>
        </w:rPr>
        <w:t xml:space="preserve"> </w:t>
      </w:r>
      <w:r w:rsidRPr="004260D9">
        <w:rPr>
          <w:rFonts w:ascii="Times New Roman" w:hAnsi="Times New Roman" w:cs="Times New Roman"/>
          <w:color w:val="333333"/>
          <w:sz w:val="28"/>
          <w:szCs w:val="28"/>
          <w:shd w:val="clear" w:color="auto" w:fill="FFFFFF"/>
        </w:rPr>
        <w:t>Bên cạnh đó, một số điều kiện để được cấp phép xử lý CTNH cũng đã được sửa đổi như sau:</w:t>
      </w:r>
    </w:p>
    <w:p w14:paraId="5DE51DA8" w14:textId="77777777" w:rsidR="004260D9" w:rsidRDefault="004260D9" w:rsidP="006D5F32">
      <w:pPr>
        <w:tabs>
          <w:tab w:val="left" w:pos="284"/>
          <w:tab w:val="left" w:pos="851"/>
        </w:tabs>
        <w:spacing w:after="0"/>
        <w:ind w:left="993" w:hanging="284"/>
        <w:jc w:val="both"/>
        <w:rPr>
          <w:rFonts w:ascii="Times New Roman" w:hAnsi="Times New Roman" w:cs="Times New Roman"/>
          <w:color w:val="333333"/>
          <w:sz w:val="28"/>
          <w:szCs w:val="28"/>
          <w:shd w:val="clear" w:color="auto" w:fill="FFFFFF"/>
        </w:rPr>
      </w:pPr>
      <w:r w:rsidRPr="004260D9">
        <w:rPr>
          <w:rFonts w:ascii="Times New Roman" w:hAnsi="Times New Roman" w:cs="Times New Roman"/>
          <w:color w:val="333333"/>
          <w:sz w:val="28"/>
          <w:szCs w:val="28"/>
          <w:shd w:val="clear" w:color="auto" w:fill="FFFFFF"/>
        </w:rPr>
        <w:t>-</w:t>
      </w:r>
      <w:r>
        <w:rPr>
          <w:rFonts w:ascii="Times New Roman" w:hAnsi="Times New Roman" w:cs="Times New Roman"/>
          <w:color w:val="333333"/>
          <w:sz w:val="28"/>
          <w:szCs w:val="28"/>
          <w:shd w:val="clear" w:color="auto" w:fill="FFFFFF"/>
        </w:rPr>
        <w:t xml:space="preserve"> </w:t>
      </w:r>
      <w:r w:rsidRPr="004260D9">
        <w:rPr>
          <w:rFonts w:ascii="Times New Roman" w:hAnsi="Times New Roman" w:cs="Times New Roman"/>
          <w:color w:val="333333"/>
          <w:sz w:val="28"/>
          <w:szCs w:val="28"/>
          <w:shd w:val="clear" w:color="auto" w:fill="FFFFFF"/>
        </w:rPr>
        <w:t xml:space="preserve"> Phải có báo cáo đánh giá tác động môi trường được Bộ TN&amp;MT phê duyệt trong mọi trường hợp xin cấp phép, không còn quy định các hồ sơ, giấy tờ khác để thay thế.</w:t>
      </w:r>
    </w:p>
    <w:p w14:paraId="39AFA287" w14:textId="77777777" w:rsidR="004260D9" w:rsidRDefault="004260D9" w:rsidP="004260D9">
      <w:pPr>
        <w:tabs>
          <w:tab w:val="left" w:pos="284"/>
        </w:tabs>
        <w:spacing w:after="0"/>
        <w:ind w:left="709"/>
        <w:jc w:val="both"/>
        <w:rPr>
          <w:rFonts w:ascii="Times New Roman" w:hAnsi="Times New Roman" w:cs="Times New Roman"/>
          <w:color w:val="333333"/>
          <w:sz w:val="28"/>
          <w:szCs w:val="28"/>
          <w:shd w:val="clear" w:color="auto" w:fill="FFFFFF"/>
        </w:rPr>
      </w:pPr>
      <w:r w:rsidRPr="004260D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4260D9">
        <w:rPr>
          <w:rFonts w:ascii="Times New Roman" w:hAnsi="Times New Roman" w:cs="Times New Roman"/>
          <w:color w:val="333333"/>
          <w:sz w:val="28"/>
          <w:szCs w:val="28"/>
          <w:shd w:val="clear" w:color="auto" w:fill="FFFFFF"/>
        </w:rPr>
        <w:t>Bãi bỏ điều kiện về đội ngũ nhân sự của cơ sở xử lý CTNH.</w:t>
      </w:r>
    </w:p>
    <w:p w14:paraId="21FAEF7C" w14:textId="77777777" w:rsidR="0050103F" w:rsidRDefault="004260D9" w:rsidP="004260D9">
      <w:pPr>
        <w:tabs>
          <w:tab w:val="left" w:pos="284"/>
        </w:tabs>
        <w:spacing w:after="0"/>
        <w:ind w:left="993" w:hanging="284"/>
        <w:jc w:val="both"/>
        <w:rPr>
          <w:rFonts w:ascii="Times New Roman" w:hAnsi="Times New Roman" w:cs="Times New Roman"/>
          <w:color w:val="333333"/>
          <w:sz w:val="28"/>
          <w:szCs w:val="28"/>
          <w:shd w:val="clear" w:color="auto" w:fill="FFFFFF"/>
        </w:rPr>
      </w:pPr>
      <w:r w:rsidRPr="004260D9">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 </w:t>
      </w:r>
      <w:r w:rsidRPr="004260D9">
        <w:rPr>
          <w:rFonts w:ascii="Times New Roman" w:hAnsi="Times New Roman" w:cs="Times New Roman"/>
          <w:color w:val="333333"/>
          <w:sz w:val="28"/>
          <w:szCs w:val="28"/>
          <w:shd w:val="clear" w:color="auto" w:fill="FFFFFF"/>
        </w:rPr>
        <w:t>Tổ chức, cá nhân khi lập hồ sơ đăng ký cấp phép xử lý CTNH thì phải có dự án, cơ sở xử lý CTNH đã hoàn thành các công trình bảo vệ môi trường theo quyết định phê duyệt báo cáo đánh giá tác động môi trường.</w:t>
      </w:r>
    </w:p>
    <w:p w14:paraId="32C224BD" w14:textId="77777777" w:rsidR="004260D9" w:rsidRPr="0050103F" w:rsidRDefault="004260D9" w:rsidP="004260D9">
      <w:pPr>
        <w:tabs>
          <w:tab w:val="left" w:pos="284"/>
        </w:tabs>
        <w:spacing w:after="0"/>
        <w:ind w:left="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Chi tiết xem tại: </w:t>
      </w:r>
      <w:hyperlink r:id="rId17" w:history="1">
        <w:r>
          <w:rPr>
            <w:rStyle w:val="Hyperlink"/>
          </w:rPr>
          <w:t>https://thuvienphapluat.vn/van-ban/Tai-nguyen-Moi-truong/Nghi-dinh-40-2019-ND-CP-huong-dan-Luat-bao-ve-moi-truong-413905.aspx</w:t>
        </w:r>
      </w:hyperlink>
    </w:p>
    <w:sectPr w:rsidR="004260D9" w:rsidRPr="0050103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 Anh Tuan-Legal GM" w:date="2019-07-01T15:56:00Z" w:initials="DATG">
    <w:p w14:paraId="4773362C" w14:textId="77777777" w:rsidR="00052130" w:rsidRDefault="00052130">
      <w:pPr>
        <w:pStyle w:val="CommentText"/>
      </w:pPr>
      <w:r>
        <w:rPr>
          <w:rStyle w:val="CommentReference"/>
        </w:rPr>
        <w:annotationRef/>
      </w:r>
      <w:r>
        <w:t>Nếu àm thế này thì quá muộn. Phải là VB QPPL có hiệu lực trong tháng 7/2019. Giờ hết tháng 6 rồi mới đưa văn bản tháng 6 có lẽ không ổn.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73362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3EC"/>
    <w:multiLevelType w:val="hybridMultilevel"/>
    <w:tmpl w:val="2AE4EB7A"/>
    <w:lvl w:ilvl="0" w:tplc="7CDA3BA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587B35"/>
    <w:multiLevelType w:val="hybridMultilevel"/>
    <w:tmpl w:val="3BB4F91E"/>
    <w:lvl w:ilvl="0" w:tplc="A61611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C2D1248"/>
    <w:multiLevelType w:val="hybridMultilevel"/>
    <w:tmpl w:val="045A6EDC"/>
    <w:lvl w:ilvl="0" w:tplc="B3741A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9C128A"/>
    <w:multiLevelType w:val="hybridMultilevel"/>
    <w:tmpl w:val="352C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EC7DF1"/>
    <w:multiLevelType w:val="hybridMultilevel"/>
    <w:tmpl w:val="A36CEA7E"/>
    <w:lvl w:ilvl="0" w:tplc="C6DC92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A7EA9"/>
    <w:multiLevelType w:val="hybridMultilevel"/>
    <w:tmpl w:val="46D26AB0"/>
    <w:lvl w:ilvl="0" w:tplc="4A7E3A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8173E"/>
    <w:multiLevelType w:val="hybridMultilevel"/>
    <w:tmpl w:val="DFD2090A"/>
    <w:lvl w:ilvl="0" w:tplc="2B34A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 w:numId="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 Anh Tuan-Legal GM">
    <w15:presenceInfo w15:providerId="AD" w15:userId="S-1-5-21-1077987608-1069428506-3618753054-21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6E7"/>
    <w:rsid w:val="00052130"/>
    <w:rsid w:val="000A4EFB"/>
    <w:rsid w:val="002D7D4F"/>
    <w:rsid w:val="004260D9"/>
    <w:rsid w:val="0050103F"/>
    <w:rsid w:val="006D5F32"/>
    <w:rsid w:val="007E7EB4"/>
    <w:rsid w:val="00870108"/>
    <w:rsid w:val="008D55B5"/>
    <w:rsid w:val="009826E7"/>
    <w:rsid w:val="009C1344"/>
    <w:rsid w:val="00A22BA4"/>
    <w:rsid w:val="00CC71F0"/>
    <w:rsid w:val="00E06206"/>
    <w:rsid w:val="00E24FC4"/>
    <w:rsid w:val="00E56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7179"/>
  <w15:chartTrackingRefBased/>
  <w15:docId w15:val="{9A4ECDE6-5493-4881-A318-7A9839A30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26E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26E7"/>
    <w:pPr>
      <w:ind w:left="720"/>
      <w:contextualSpacing/>
    </w:pPr>
  </w:style>
  <w:style w:type="character" w:styleId="Strong">
    <w:name w:val="Strong"/>
    <w:basedOn w:val="DefaultParagraphFont"/>
    <w:uiPriority w:val="22"/>
    <w:qFormat/>
    <w:rsid w:val="00E06206"/>
    <w:rPr>
      <w:b/>
      <w:bCs/>
    </w:rPr>
  </w:style>
  <w:style w:type="character" w:styleId="Hyperlink">
    <w:name w:val="Hyperlink"/>
    <w:basedOn w:val="DefaultParagraphFont"/>
    <w:uiPriority w:val="99"/>
    <w:semiHidden/>
    <w:unhideWhenUsed/>
    <w:rsid w:val="00E06206"/>
    <w:rPr>
      <w:color w:val="0000FF"/>
      <w:u w:val="single"/>
    </w:rPr>
  </w:style>
  <w:style w:type="character" w:styleId="CommentReference">
    <w:name w:val="annotation reference"/>
    <w:basedOn w:val="DefaultParagraphFont"/>
    <w:uiPriority w:val="99"/>
    <w:semiHidden/>
    <w:unhideWhenUsed/>
    <w:rsid w:val="00052130"/>
    <w:rPr>
      <w:sz w:val="16"/>
      <w:szCs w:val="16"/>
    </w:rPr>
  </w:style>
  <w:style w:type="paragraph" w:styleId="CommentText">
    <w:name w:val="annotation text"/>
    <w:basedOn w:val="Normal"/>
    <w:link w:val="CommentTextChar"/>
    <w:uiPriority w:val="99"/>
    <w:semiHidden/>
    <w:unhideWhenUsed/>
    <w:rsid w:val="00052130"/>
    <w:pPr>
      <w:spacing w:line="240" w:lineRule="auto"/>
    </w:pPr>
    <w:rPr>
      <w:sz w:val="20"/>
      <w:szCs w:val="20"/>
    </w:rPr>
  </w:style>
  <w:style w:type="character" w:customStyle="1" w:styleId="CommentTextChar">
    <w:name w:val="Comment Text Char"/>
    <w:basedOn w:val="DefaultParagraphFont"/>
    <w:link w:val="CommentText"/>
    <w:uiPriority w:val="99"/>
    <w:semiHidden/>
    <w:rsid w:val="00052130"/>
    <w:rPr>
      <w:sz w:val="20"/>
      <w:szCs w:val="20"/>
    </w:rPr>
  </w:style>
  <w:style w:type="paragraph" w:styleId="CommentSubject">
    <w:name w:val="annotation subject"/>
    <w:basedOn w:val="CommentText"/>
    <w:next w:val="CommentText"/>
    <w:link w:val="CommentSubjectChar"/>
    <w:uiPriority w:val="99"/>
    <w:semiHidden/>
    <w:unhideWhenUsed/>
    <w:rsid w:val="00052130"/>
    <w:rPr>
      <w:b/>
      <w:bCs/>
    </w:rPr>
  </w:style>
  <w:style w:type="character" w:customStyle="1" w:styleId="CommentSubjectChar">
    <w:name w:val="Comment Subject Char"/>
    <w:basedOn w:val="CommentTextChar"/>
    <w:link w:val="CommentSubject"/>
    <w:uiPriority w:val="99"/>
    <w:semiHidden/>
    <w:rsid w:val="00052130"/>
    <w:rPr>
      <w:b/>
      <w:bCs/>
      <w:sz w:val="20"/>
      <w:szCs w:val="20"/>
    </w:rPr>
  </w:style>
  <w:style w:type="paragraph" w:styleId="BalloonText">
    <w:name w:val="Balloon Text"/>
    <w:basedOn w:val="Normal"/>
    <w:link w:val="BalloonTextChar"/>
    <w:uiPriority w:val="99"/>
    <w:semiHidden/>
    <w:unhideWhenUsed/>
    <w:rsid w:val="00052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21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7428">
      <w:bodyDiv w:val="1"/>
      <w:marLeft w:val="0"/>
      <w:marRight w:val="0"/>
      <w:marTop w:val="0"/>
      <w:marBottom w:val="0"/>
      <w:divBdr>
        <w:top w:val="none" w:sz="0" w:space="0" w:color="auto"/>
        <w:left w:val="none" w:sz="0" w:space="0" w:color="auto"/>
        <w:bottom w:val="none" w:sz="0" w:space="0" w:color="auto"/>
        <w:right w:val="none" w:sz="0" w:space="0" w:color="auto"/>
      </w:divBdr>
    </w:div>
    <w:div w:id="465048430">
      <w:bodyDiv w:val="1"/>
      <w:marLeft w:val="0"/>
      <w:marRight w:val="0"/>
      <w:marTop w:val="0"/>
      <w:marBottom w:val="0"/>
      <w:divBdr>
        <w:top w:val="none" w:sz="0" w:space="0" w:color="auto"/>
        <w:left w:val="none" w:sz="0" w:space="0" w:color="auto"/>
        <w:bottom w:val="none" w:sz="0" w:space="0" w:color="auto"/>
        <w:right w:val="none" w:sz="0" w:space="0" w:color="auto"/>
      </w:divBdr>
    </w:div>
    <w:div w:id="543061991">
      <w:bodyDiv w:val="1"/>
      <w:marLeft w:val="0"/>
      <w:marRight w:val="0"/>
      <w:marTop w:val="0"/>
      <w:marBottom w:val="0"/>
      <w:divBdr>
        <w:top w:val="none" w:sz="0" w:space="0" w:color="auto"/>
        <w:left w:val="none" w:sz="0" w:space="0" w:color="auto"/>
        <w:bottom w:val="none" w:sz="0" w:space="0" w:color="auto"/>
        <w:right w:val="none" w:sz="0" w:space="0" w:color="auto"/>
      </w:divBdr>
    </w:div>
    <w:div w:id="630402129">
      <w:bodyDiv w:val="1"/>
      <w:marLeft w:val="0"/>
      <w:marRight w:val="0"/>
      <w:marTop w:val="0"/>
      <w:marBottom w:val="0"/>
      <w:divBdr>
        <w:top w:val="none" w:sz="0" w:space="0" w:color="auto"/>
        <w:left w:val="none" w:sz="0" w:space="0" w:color="auto"/>
        <w:bottom w:val="none" w:sz="0" w:space="0" w:color="auto"/>
        <w:right w:val="none" w:sz="0" w:space="0" w:color="auto"/>
      </w:divBdr>
    </w:div>
    <w:div w:id="652493846">
      <w:bodyDiv w:val="1"/>
      <w:marLeft w:val="0"/>
      <w:marRight w:val="0"/>
      <w:marTop w:val="0"/>
      <w:marBottom w:val="0"/>
      <w:divBdr>
        <w:top w:val="none" w:sz="0" w:space="0" w:color="auto"/>
        <w:left w:val="none" w:sz="0" w:space="0" w:color="auto"/>
        <w:bottom w:val="none" w:sz="0" w:space="0" w:color="auto"/>
        <w:right w:val="none" w:sz="0" w:space="0" w:color="auto"/>
      </w:divBdr>
    </w:div>
    <w:div w:id="846166251">
      <w:bodyDiv w:val="1"/>
      <w:marLeft w:val="0"/>
      <w:marRight w:val="0"/>
      <w:marTop w:val="0"/>
      <w:marBottom w:val="0"/>
      <w:divBdr>
        <w:top w:val="none" w:sz="0" w:space="0" w:color="auto"/>
        <w:left w:val="none" w:sz="0" w:space="0" w:color="auto"/>
        <w:bottom w:val="none" w:sz="0" w:space="0" w:color="auto"/>
        <w:right w:val="none" w:sz="0" w:space="0" w:color="auto"/>
      </w:divBdr>
    </w:div>
    <w:div w:id="970793073">
      <w:bodyDiv w:val="1"/>
      <w:marLeft w:val="0"/>
      <w:marRight w:val="0"/>
      <w:marTop w:val="0"/>
      <w:marBottom w:val="0"/>
      <w:divBdr>
        <w:top w:val="none" w:sz="0" w:space="0" w:color="auto"/>
        <w:left w:val="none" w:sz="0" w:space="0" w:color="auto"/>
        <w:bottom w:val="none" w:sz="0" w:space="0" w:color="auto"/>
        <w:right w:val="none" w:sz="0" w:space="0" w:color="auto"/>
      </w:divBdr>
    </w:div>
    <w:div w:id="1200237481">
      <w:bodyDiv w:val="1"/>
      <w:marLeft w:val="0"/>
      <w:marRight w:val="0"/>
      <w:marTop w:val="0"/>
      <w:marBottom w:val="0"/>
      <w:divBdr>
        <w:top w:val="none" w:sz="0" w:space="0" w:color="auto"/>
        <w:left w:val="none" w:sz="0" w:space="0" w:color="auto"/>
        <w:bottom w:val="none" w:sz="0" w:space="0" w:color="auto"/>
        <w:right w:val="none" w:sz="0" w:space="0" w:color="auto"/>
      </w:divBdr>
    </w:div>
    <w:div w:id="21174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19-2019-TT-BGTVT-huong-dan-ve-linh-vuc-dau-tu-theo-hinh-thuc-doi-tac-cong-tu-415425.aspx" TargetMode="External"/><Relationship Id="rId13" Type="http://schemas.openxmlformats.org/officeDocument/2006/relationships/hyperlink" Target="https://luatvietnam.vn/lao-dong/nghi-dinh-44-2019-nd-cp-ve-dieu-chinh-luong-huu-tro-cap-bhxh-172971-d1.html"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yperlink" Target="https://luatvietnam.vn/giao-thong/thong-tu-17-2019-tt-bgtvt-172476-d1.html" TargetMode="External"/><Relationship Id="rId12" Type="http://schemas.openxmlformats.org/officeDocument/2006/relationships/hyperlink" Target="https://thuvienphapluat.vn/van-ban/Bo-may-hanh-chinh/Luat-Canh-sat-bien-Viet-Nam-2018-329798.aspx" TargetMode="External"/><Relationship Id="rId17" Type="http://schemas.openxmlformats.org/officeDocument/2006/relationships/hyperlink" Target="https://thuvienphapluat.vn/van-ban/Tai-nguyen-Moi-truong/Nghi-dinh-40-2019-ND-CP-huong-dan-Luat-bao-ve-moi-truong-413905.aspx" TargetMode="External"/><Relationship Id="rId2" Type="http://schemas.openxmlformats.org/officeDocument/2006/relationships/styles" Target="styles.xml"/><Relationship Id="rId16" Type="http://schemas.openxmlformats.org/officeDocument/2006/relationships/hyperlink" Target="http://thuvienphapluat.vn/phap-luat/tim-van-ban.aspx?keyword=38%2f2015%2fN%c4%90-CP&amp;area=2&amp;type=0&amp;lan=1&amp;match=False&amp;sort=2&amp;vc=True" TargetMode="External"/><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thuvienphapluat.vn/van-ban/Doanh-nghiep/Luat-canh-tranh-345182.aspx" TargetMode="External"/><Relationship Id="rId5" Type="http://schemas.openxmlformats.org/officeDocument/2006/relationships/comments" Target="comments.xml"/><Relationship Id="rId15" Type="http://schemas.openxmlformats.org/officeDocument/2006/relationships/hyperlink" Target="http://thuvienphapluat.vn/phap-luat/tim-van-ban.aspx?keyword=40%2f2019%2fN%c4%90-CP&amp;area=2&amp;type=0&amp;lan=1&amp;match=False&amp;sort=2&amp;vc=True" TargetMode="External"/><Relationship Id="rId23" Type="http://schemas.openxmlformats.org/officeDocument/2006/relationships/customXml" Target="../customXml/item3.xml"/><Relationship Id="rId10" Type="http://schemas.openxmlformats.org/officeDocument/2006/relationships/hyperlink" Target="https://thuvienphapluat.vn/van-ban/Doanh-nghiep/Luat-canh-tranh-345182.aspx"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thuvienphapluat.vn/van-ban/Bo-may-hanh-chinh/Luat-Phong-chong-tham-nhung-322049.aspx?newsid=24295&amp;ui=09pJMk1UTTBNUTTW&amp;pi=09pBeE9TMHdOeTB3TVMweE1DMDBOQTTW&amp;ci=142585703" TargetMode="External"/><Relationship Id="rId14" Type="http://schemas.openxmlformats.org/officeDocument/2006/relationships/hyperlink" Target="https://luatvietnam.vn/lao-dong/nghi-dinh-44-2019-nd-cp-ve-dieu-chinh-luong-huu-tro-cap-bhxh-172971-d1.html"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67E16A060965194DA9F8F1CC023E6FB3" ma:contentTypeVersion="1" ma:contentTypeDescription="Upload an image or a photograph." ma:contentTypeScope="" ma:versionID="f726c4485e8a194cd98db7cedc0d1c3d">
  <xsd:schema xmlns:xsd="http://www.w3.org/2001/XMLSchema" xmlns:xs="http://www.w3.org/2001/XMLSchema" xmlns:p="http://schemas.microsoft.com/office/2006/metadata/properties" xmlns:ns1="http://schemas.microsoft.com/sharepoint/v3" targetNamespace="http://schemas.microsoft.com/office/2006/metadata/properties" ma:root="true" ma:fieldsID="561423ee02c129842ed0382a19280e91"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0048EADE-F07B-48DB-A77A-E97F43A549D4}"/>
</file>

<file path=customXml/itemProps2.xml><?xml version="1.0" encoding="utf-8"?>
<ds:datastoreItem xmlns:ds="http://schemas.openxmlformats.org/officeDocument/2006/customXml" ds:itemID="{7521A49B-B821-48A1-A428-E1A5A9F9B055}"/>
</file>

<file path=customXml/itemProps3.xml><?xml version="1.0" encoding="utf-8"?>
<ds:datastoreItem xmlns:ds="http://schemas.openxmlformats.org/officeDocument/2006/customXml" ds:itemID="{2D629899-8047-4DAF-ABC2-C3F8ACD8244A}"/>
</file>

<file path=docProps/app.xml><?xml version="1.0" encoding="utf-8"?>
<Properties xmlns="http://schemas.openxmlformats.org/officeDocument/2006/extended-properties" xmlns:vt="http://schemas.openxmlformats.org/officeDocument/2006/docPropsVTypes">
  <Template>Normal</Template>
  <TotalTime>1</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Quang Hung-Legal</dc:creator>
  <cp:keywords/>
  <dc:description/>
  <cp:lastModifiedBy>Tran Quang Hung-Legal</cp:lastModifiedBy>
  <cp:revision>2</cp:revision>
  <dcterms:created xsi:type="dcterms:W3CDTF">2019-06-30T09:37:00Z</dcterms:created>
  <dcterms:modified xsi:type="dcterms:W3CDTF">2019-06-30T09:37:00Z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0x0101020067E16A060965194DA9F8F1CC023E6FB3</vt:lpwstr>
  </property>
</Properties>
</file>