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4B9F9" w14:textId="77777777" w:rsidR="00091E44" w:rsidRPr="00A93780" w:rsidRDefault="00091E44" w:rsidP="00091E44">
      <w:pPr>
        <w:tabs>
          <w:tab w:val="left" w:pos="284"/>
          <w:tab w:val="left" w:pos="426"/>
          <w:tab w:val="left" w:pos="709"/>
        </w:tabs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 TIN PHÁP LUẬT</w:t>
      </w:r>
    </w:p>
    <w:p w14:paraId="0C3F55EF" w14:textId="77777777" w:rsidR="00091E44" w:rsidRPr="00A93780" w:rsidRDefault="00091E44" w:rsidP="00091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3780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A93780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93780">
        <w:rPr>
          <w:rFonts w:ascii="Times New Roman" w:hAnsi="Times New Roman" w:cs="Times New Roman"/>
          <w:b/>
          <w:sz w:val="28"/>
          <w:szCs w:val="28"/>
        </w:rPr>
        <w:t xml:space="preserve"> /2020</w:t>
      </w:r>
    </w:p>
    <w:p w14:paraId="74D06872" w14:textId="77777777" w:rsidR="00091E44" w:rsidRPr="00A93780" w:rsidRDefault="00091E44" w:rsidP="00091E44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378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93780">
        <w:rPr>
          <w:rFonts w:ascii="Times New Roman" w:hAnsi="Times New Roman" w:cs="Times New Roman"/>
          <w:i/>
          <w:sz w:val="28"/>
          <w:szCs w:val="28"/>
        </w:rPr>
        <w:t>Tổng</w:t>
      </w:r>
      <w:proofErr w:type="spellEnd"/>
      <w:r w:rsidRPr="00A93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93780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A93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93780">
        <w:rPr>
          <w:rFonts w:ascii="Times New Roman" w:hAnsi="Times New Roman" w:cs="Times New Roman"/>
          <w:i/>
          <w:sz w:val="28"/>
          <w:szCs w:val="28"/>
        </w:rPr>
        <w:t>bởi</w:t>
      </w:r>
      <w:proofErr w:type="spellEnd"/>
      <w:r w:rsidRPr="00A93780">
        <w:rPr>
          <w:rFonts w:ascii="Times New Roman" w:hAnsi="Times New Roman" w:cs="Times New Roman"/>
          <w:i/>
          <w:sz w:val="28"/>
          <w:szCs w:val="28"/>
        </w:rPr>
        <w:t xml:space="preserve"> Ban PC)</w:t>
      </w:r>
    </w:p>
    <w:p w14:paraId="7A43C736" w14:textId="77777777" w:rsidR="00091E44" w:rsidRPr="00A93780" w:rsidRDefault="00091E44" w:rsidP="00091E44">
      <w:pPr>
        <w:tabs>
          <w:tab w:val="left" w:pos="0"/>
          <w:tab w:val="left" w:pos="284"/>
          <w:tab w:val="left" w:pos="567"/>
          <w:tab w:val="left" w:pos="709"/>
          <w:tab w:val="left" w:pos="851"/>
        </w:tabs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tin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Pháp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luật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tháng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/2020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giới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thiệu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phạm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pháp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luật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tháng</w:t>
      </w:r>
      <w:proofErr w:type="spellEnd"/>
      <w:r w:rsidRPr="00A93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tháng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</w:t>
      </w:r>
      <w:r w:rsidR="00FD2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/2020. </w:t>
      </w:r>
    </w:p>
    <w:p w14:paraId="153E4EBE" w14:textId="77777777" w:rsidR="005B0C3B" w:rsidRDefault="005B0C3B" w:rsidP="006A3E69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75" w:lineRule="atLeast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doanh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lao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hưởng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Covid</w:t>
      </w:r>
      <w:proofErr w:type="spellEnd"/>
    </w:p>
    <w:p w14:paraId="125F86B3" w14:textId="77777777" w:rsidR="00033AEC" w:rsidRDefault="005B0C3B" w:rsidP="005B0C3B">
      <w:pPr>
        <w:pStyle w:val="ListParagraph"/>
        <w:numPr>
          <w:ilvl w:val="1"/>
          <w:numId w:val="1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75" w:lineRule="atLeast"/>
        <w:ind w:hanging="76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033A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Gia </w:t>
      </w:r>
      <w:proofErr w:type="spellStart"/>
      <w:r w:rsidR="00033A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hạn</w:t>
      </w:r>
      <w:proofErr w:type="spellEnd"/>
      <w:r w:rsidR="00033A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033A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thời</w:t>
      </w:r>
      <w:proofErr w:type="spellEnd"/>
      <w:r w:rsidR="00033A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033A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hạn</w:t>
      </w:r>
      <w:proofErr w:type="spellEnd"/>
      <w:r w:rsidR="00033A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033A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nộp</w:t>
      </w:r>
      <w:proofErr w:type="spellEnd"/>
      <w:r w:rsidR="00033A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033A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thuế</w:t>
      </w:r>
      <w:proofErr w:type="spellEnd"/>
    </w:p>
    <w:p w14:paraId="75BF32ED" w14:textId="77777777" w:rsidR="00033AEC" w:rsidRDefault="00033AEC" w:rsidP="00033AEC">
      <w:pPr>
        <w:pStyle w:val="ListParagraph"/>
        <w:spacing w:after="0"/>
        <w:ind w:left="709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Nghị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định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số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41/2020/NĐ-CP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Chính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phủ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hành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ngày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0</w:t>
      </w:r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8/4/2020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về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gia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hạn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thời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hạn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nộp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thuế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thuế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giá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trị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gia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tăng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(GTGT),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thuế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nhập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nhân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đối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với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hộ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kinh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doanh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thuế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nhập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doanh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nghiệp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(TNDN))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tiền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thuê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đất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cho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hầu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hết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các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đối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tượng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gặp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khó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khăn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do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động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của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dịch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bệnh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COVID-19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các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hướng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dẫn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cụ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thể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thống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nhất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tạo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điều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kiện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thuận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lợi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nhất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cho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người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nộp</w:t>
      </w:r>
      <w:proofErr w:type="spellEnd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033AE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thuế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</w:t>
      </w:r>
    </w:p>
    <w:p w14:paraId="4311AD40" w14:textId="77777777" w:rsidR="00033AEC" w:rsidRPr="00033AEC" w:rsidRDefault="00033AEC" w:rsidP="00033AEC">
      <w:pPr>
        <w:pStyle w:val="ListParagraph"/>
        <w:spacing w:after="0"/>
        <w:ind w:left="709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Chi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xem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: </w:t>
      </w:r>
      <w:hyperlink r:id="rId8" w:history="1">
        <w:r w:rsidRPr="00033AEC">
          <w:rPr>
            <w:color w:val="0000FF"/>
            <w:u w:val="single"/>
          </w:rPr>
          <w:t>https://luatvietnam.vn/dat-dai/nghi-dinh-41-2020-nd-cp-gia-han-thoi-han-nop-thue-va-tien-thue-dat--182323-d1.html</w:t>
        </w:r>
      </w:hyperlink>
    </w:p>
    <w:p w14:paraId="18305388" w14:textId="77777777" w:rsidR="005B0C3B" w:rsidRDefault="00F97E4D" w:rsidP="005B0C3B">
      <w:pPr>
        <w:pStyle w:val="ListParagraph"/>
        <w:numPr>
          <w:ilvl w:val="1"/>
          <w:numId w:val="1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75" w:lineRule="atLeast"/>
        <w:ind w:hanging="76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Hỗ</w:t>
      </w:r>
      <w:proofErr w:type="spellEnd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trợ</w:t>
      </w:r>
      <w:proofErr w:type="spellEnd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đối</w:t>
      </w:r>
      <w:proofErr w:type="spellEnd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tượng</w:t>
      </w:r>
      <w:proofErr w:type="spellEnd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bị</w:t>
      </w:r>
      <w:proofErr w:type="spellEnd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giảm</w:t>
      </w:r>
      <w:proofErr w:type="spellEnd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sâu</w:t>
      </w:r>
      <w:proofErr w:type="spellEnd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thu</w:t>
      </w:r>
      <w:proofErr w:type="spellEnd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nhập</w:t>
      </w:r>
      <w:proofErr w:type="spellEnd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do </w:t>
      </w:r>
      <w:proofErr w:type="spellStart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dịch</w:t>
      </w:r>
      <w:proofErr w:type="spellEnd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5B0C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covid</w:t>
      </w:r>
      <w:proofErr w:type="spellEnd"/>
    </w:p>
    <w:p w14:paraId="110155BC" w14:textId="77777777" w:rsidR="005B0C3B" w:rsidRDefault="005B0C3B" w:rsidP="005B0C3B">
      <w:pPr>
        <w:pStyle w:val="ListParagraph"/>
        <w:spacing w:after="0"/>
        <w:ind w:left="709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Nghị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quyết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42/NQ-CP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Chính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phủ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hành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09/4/2020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nhằm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</w:t>
      </w:r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ỗ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trợ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đối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tượng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bị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giảm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sâu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nhập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mất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thiếu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việc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làm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gặp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khó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khăn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không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đảm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bảo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mức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sống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tối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thiểu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chịu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ảnh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hưởng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của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dịch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Covid-19;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hỗ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trợ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thêm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cho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một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số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nhóm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đối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 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tượng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đang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hưởng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chính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sách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 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ưu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đãi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bảo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trợ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xã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hội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trong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thời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gian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5B0C3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dịch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</w:t>
      </w:r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Doanh</w:t>
      </w:r>
      <w:proofErr w:type="spellEnd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nghiệp</w:t>
      </w:r>
      <w:proofErr w:type="spellEnd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được</w:t>
      </w:r>
      <w:proofErr w:type="spellEnd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vay</w:t>
      </w:r>
      <w:proofErr w:type="spellEnd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tiền</w:t>
      </w:r>
      <w:proofErr w:type="spellEnd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để</w:t>
      </w:r>
      <w:proofErr w:type="spellEnd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trả</w:t>
      </w:r>
      <w:proofErr w:type="spellEnd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lương</w:t>
      </w:r>
      <w:proofErr w:type="spellEnd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cho</w:t>
      </w:r>
      <w:proofErr w:type="spellEnd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người</w:t>
      </w:r>
      <w:proofErr w:type="spellEnd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lao </w:t>
      </w:r>
      <w:proofErr w:type="spellStart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động</w:t>
      </w:r>
      <w:proofErr w:type="spellEnd"/>
      <w:r w:rsidR="0059298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</w:t>
      </w:r>
    </w:p>
    <w:p w14:paraId="7B42D227" w14:textId="77777777" w:rsidR="005B0C3B" w:rsidRDefault="005B0C3B" w:rsidP="005B0C3B">
      <w:pPr>
        <w:pStyle w:val="ListParagraph"/>
        <w:spacing w:after="0"/>
        <w:ind w:left="709"/>
        <w:jc w:val="both"/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Chi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xem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: </w:t>
      </w:r>
      <w:hyperlink r:id="rId9" w:history="1">
        <w:r>
          <w:rPr>
            <w:rStyle w:val="Hyperlink"/>
          </w:rPr>
          <w:t>https://thuvienphapluat.vn/van-ban/lao-dong-tien-luong/Nghi-quyet-42-NQ-CP-2020-bien-phap-ho-tro-nguoi-dan-gap-kho-khan-do-Covid-19-439526.aspx</w:t>
        </w:r>
      </w:hyperlink>
    </w:p>
    <w:p w14:paraId="4D851F99" w14:textId="77777777" w:rsidR="005B0C3B" w:rsidRPr="005B0C3B" w:rsidRDefault="005B0C3B" w:rsidP="005B0C3B">
      <w:pPr>
        <w:pStyle w:val="ListParagraph"/>
        <w:numPr>
          <w:ilvl w:val="1"/>
          <w:numId w:val="1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375" w:lineRule="atLeast"/>
        <w:ind w:hanging="76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tháo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gỡ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kh</w:t>
      </w:r>
      <w:r w:rsidR="00A27F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doanh</w:t>
      </w:r>
      <w:proofErr w:type="spellEnd"/>
    </w:p>
    <w:p w14:paraId="071A0D1F" w14:textId="77777777" w:rsidR="005B0C3B" w:rsidRDefault="005B0C3B" w:rsidP="00A27F8D">
      <w:pPr>
        <w:pStyle w:val="ListParagraph"/>
        <w:spacing w:after="0"/>
        <w:ind w:left="709" w:hanging="283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  </w:t>
      </w:r>
      <w:r w:rsidR="00F97E4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Chỉ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thị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11/CT-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TTg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Thủ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tướng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hành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04/3/2020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về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các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nhiệm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vụ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cấp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bách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giải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tháo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gỡ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khó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khăn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cho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sản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xuất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kinh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doanh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đảm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bảo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an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sinh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xã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hội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ứng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phó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với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dịch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Covid</w:t>
      </w:r>
      <w:proofErr w:type="spellEnd"/>
      <w:r w:rsid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19: </w:t>
      </w:r>
    </w:p>
    <w:p w14:paraId="0D761E41" w14:textId="77777777" w:rsidR="00A27F8D" w:rsidRDefault="00A27F8D" w:rsidP="00A27F8D">
      <w:pPr>
        <w:pStyle w:val="ListParagraph"/>
        <w:spacing w:after="0"/>
        <w:ind w:left="709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ab/>
      </w:r>
      <w:bookmarkStart w:id="0" w:name="dieu_1"/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Tháo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gỡ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khó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khăn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tạo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thuận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lợi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về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tiếp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cận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vốn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tín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dụng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tài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chính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thuế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thương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mại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thanh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toán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điện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tử</w:t>
      </w:r>
      <w:bookmarkEnd w:id="0"/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; </w:t>
      </w:r>
      <w:bookmarkStart w:id="1" w:name="dieu_2"/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Rà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soát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cắt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giảm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thủ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tục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hành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chính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chi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phí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cho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doanh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nghiệp</w:t>
      </w:r>
      <w:bookmarkEnd w:id="1"/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; </w:t>
      </w:r>
      <w:bookmarkStart w:id="2" w:name="dieu_3"/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Tạo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thuận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lợi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cho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sản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xuất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kinh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doanh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thúc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đẩy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xuất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nhập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khẩu</w:t>
      </w:r>
      <w:bookmarkEnd w:id="2"/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; </w:t>
      </w:r>
      <w:bookmarkStart w:id="3" w:name="dieu_5"/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Đẩy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nhanh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tiến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độ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thực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hiện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giải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ngân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vốn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đầu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tư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cải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thiện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môi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trường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kinh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doanh</w:t>
      </w:r>
      <w:bookmarkEnd w:id="3"/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.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Trong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đó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nội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dung: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Bộ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Giao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thông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vận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tải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chủ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trì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phối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hợp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với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cơ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quan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liên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quan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chỉ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đạo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hướng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dẫn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ngay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đơn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vị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kinh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doanh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cắt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giảm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thủ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tục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hành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chính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giảm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chi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phí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logistics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hàng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hải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hàng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không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đường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bộ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đường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thủy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nội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địa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đường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sắt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..</w:t>
      </w:r>
    </w:p>
    <w:p w14:paraId="07735BBD" w14:textId="77777777" w:rsidR="00A27F8D" w:rsidRDefault="00A27F8D" w:rsidP="00A27F8D">
      <w:pPr>
        <w:pStyle w:val="ListParagraph"/>
        <w:spacing w:after="0"/>
        <w:ind w:left="709"/>
        <w:jc w:val="both"/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Chi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xem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: </w:t>
      </w:r>
      <w:hyperlink r:id="rId10" w:history="1">
        <w:r>
          <w:rPr>
            <w:rStyle w:val="Hyperlink"/>
          </w:rPr>
          <w:t>https://thuvienphapluat.vn/van-ban/thuong-mai/Chi-thi-11-CT-TTg-2020-giai-phap-cap-bach-thao-go-kho-khan-san-xuat-kinh-doanh-ung-pho-dich-Covid-19-436335.aspx</w:t>
        </w:r>
      </w:hyperlink>
    </w:p>
    <w:p w14:paraId="6F931702" w14:textId="77777777" w:rsidR="00A27F8D" w:rsidRPr="00A27F8D" w:rsidRDefault="00A27F8D" w:rsidP="00A27F8D">
      <w:pPr>
        <w:pStyle w:val="ListParagraph"/>
        <w:numPr>
          <w:ilvl w:val="1"/>
          <w:numId w:val="1"/>
        </w:numPr>
        <w:spacing w:after="0"/>
        <w:ind w:hanging="76"/>
        <w:jc w:val="both"/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</w:pPr>
      <w:proofErr w:type="spellStart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Điều</w:t>
      </w:r>
      <w:proofErr w:type="spellEnd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kiện</w:t>
      </w:r>
      <w:proofErr w:type="spellEnd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trình</w:t>
      </w:r>
      <w:proofErr w:type="spellEnd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tự</w:t>
      </w:r>
      <w:proofErr w:type="spellEnd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hỗ</w:t>
      </w:r>
      <w:proofErr w:type="spellEnd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trợ</w:t>
      </w:r>
      <w:proofErr w:type="spellEnd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các</w:t>
      </w:r>
      <w:proofErr w:type="spellEnd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đối</w:t>
      </w:r>
      <w:proofErr w:type="spellEnd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tượng</w:t>
      </w:r>
      <w:proofErr w:type="spellEnd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gặp</w:t>
      </w:r>
      <w:proofErr w:type="spellEnd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khó</w:t>
      </w:r>
      <w:proofErr w:type="spellEnd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khan do </w:t>
      </w:r>
      <w:proofErr w:type="spellStart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dịch</w:t>
      </w:r>
      <w:proofErr w:type="spellEnd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Covid</w:t>
      </w:r>
      <w:proofErr w:type="spellEnd"/>
      <w:r w:rsidRPr="00A27F8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 xml:space="preserve"> 19</w:t>
      </w:r>
    </w:p>
    <w:p w14:paraId="78E68E27" w14:textId="77777777" w:rsidR="00A27F8D" w:rsidRPr="00A27F8D" w:rsidRDefault="00A27F8D" w:rsidP="00A27F8D">
      <w:pPr>
        <w:pStyle w:val="ListParagraph"/>
        <w:spacing w:after="0"/>
        <w:ind w:left="709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lastRenderedPageBreak/>
        <w:t>Quyết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định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sô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́ 15/2020/QĐ-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TTg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của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Thủ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tướng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Chính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phủ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hành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24/4/2020</w:t>
      </w:r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quy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định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điều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kiện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trình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tự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hỗ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trợ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đối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tượng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gặp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khó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khăn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do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đại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dịch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COVID-19, cụ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thê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̉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như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sau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:</w:t>
      </w:r>
    </w:p>
    <w:p w14:paraId="3FE853B2" w14:textId="77777777" w:rsidR="00A27F8D" w:rsidRPr="00EA320D" w:rsidRDefault="00EA320D" w:rsidP="00EA320D">
      <w:pPr>
        <w:pStyle w:val="ListParagraph"/>
        <w:spacing w:after="0"/>
        <w:ind w:left="709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</w:t>
      </w:r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ối</w:t>
      </w:r>
      <w:proofErr w:type="spellEnd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với</w:t>
      </w:r>
      <w:proofErr w:type="spellEnd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người</w:t>
      </w:r>
      <w:proofErr w:type="spellEnd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lao </w:t>
      </w:r>
      <w:proofErr w:type="spellStart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động</w:t>
      </w:r>
      <w:proofErr w:type="spellEnd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tạm</w:t>
      </w:r>
      <w:proofErr w:type="spellEnd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hoãn</w:t>
      </w:r>
      <w:proofErr w:type="spellEnd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thực</w:t>
      </w:r>
      <w:proofErr w:type="spellEnd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hiện</w:t>
      </w:r>
      <w:proofErr w:type="spellEnd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hợp</w:t>
      </w:r>
      <w:proofErr w:type="spellEnd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đồng</w:t>
      </w:r>
      <w:proofErr w:type="spellEnd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lao </w:t>
      </w:r>
      <w:proofErr w:type="spellStart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động</w:t>
      </w:r>
      <w:proofErr w:type="spellEnd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hoặc</w:t>
      </w:r>
      <w:proofErr w:type="spellEnd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nghỉ</w:t>
      </w:r>
      <w:proofErr w:type="spellEnd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việc</w:t>
      </w:r>
      <w:proofErr w:type="spellEnd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không</w:t>
      </w:r>
      <w:proofErr w:type="spellEnd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hưởng</w:t>
      </w:r>
      <w:proofErr w:type="spellEnd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lương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="00A27F8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khi</w:t>
      </w:r>
      <w:proofErr w:type="spellEnd"/>
      <w:r w:rsidR="00A27F8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="00A27F8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đủ</w:t>
      </w:r>
      <w:proofErr w:type="spellEnd"/>
      <w:r w:rsidR="00A27F8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các</w:t>
      </w:r>
      <w:proofErr w:type="spellEnd"/>
      <w:r w:rsidR="00A27F8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điều</w:t>
      </w:r>
      <w:proofErr w:type="spellEnd"/>
      <w:r w:rsidR="00A27F8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kiện</w:t>
      </w:r>
      <w:proofErr w:type="spellEnd"/>
      <w:r w:rsidR="00A27F8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27F8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sau</w:t>
      </w:r>
      <w:proofErr w:type="spellEnd"/>
      <w:r w:rsidR="00A27F8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:</w:t>
      </w:r>
    </w:p>
    <w:p w14:paraId="4EDFB24C" w14:textId="77777777" w:rsidR="00A27F8D" w:rsidRPr="00A27F8D" w:rsidRDefault="00A27F8D" w:rsidP="00A27F8D">
      <w:pPr>
        <w:pStyle w:val="ListParagraph"/>
        <w:spacing w:after="0"/>
        <w:ind w:left="993" w:hanging="284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Thời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gian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tạm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hoãn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thực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hiện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hợp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đồng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lao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động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nghỉ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việc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không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hưởng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lương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trong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thời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hạn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của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hợp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đồng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lao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động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từ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0</w:t>
      </w:r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1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tháng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liên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tục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trở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lên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tính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từ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ngày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1/4/2020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đến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hết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ngày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30/6/2020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thời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điểm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bắt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đầu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tạm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hoãn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thực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hiện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hợp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đồng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lao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động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nghỉ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việc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không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hưởng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lương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từ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ngày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1/4/2020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đến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ngày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0</w:t>
      </w:r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1/6/2020.</w:t>
      </w:r>
    </w:p>
    <w:p w14:paraId="76C7F741" w14:textId="77777777" w:rsidR="00A27F8D" w:rsidRPr="00A27F8D" w:rsidRDefault="00A27F8D" w:rsidP="00A27F8D">
      <w:pPr>
        <w:pStyle w:val="ListParagraph"/>
        <w:spacing w:after="0"/>
        <w:ind w:left="993" w:hanging="284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Đang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tham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gia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bảo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hiểm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xã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hội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bắt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buộc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tính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đến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thời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điểm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ngay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trước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tạm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hoãn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thực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hiện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hợp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đồng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lao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động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hoặc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nghỉ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việc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không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hưởng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lương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</w:t>
      </w:r>
    </w:p>
    <w:p w14:paraId="70657D29" w14:textId="77777777" w:rsidR="00A27F8D" w:rsidRPr="00A27F8D" w:rsidRDefault="00A27F8D" w:rsidP="00A27F8D">
      <w:pPr>
        <w:pStyle w:val="ListParagraph"/>
        <w:spacing w:after="0"/>
        <w:ind w:left="993" w:hanging="284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Làm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việc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tại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doanh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nghiệp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không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doanh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hoặc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không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còn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nguồn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tài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chính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để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trả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lương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sau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đã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sử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dụng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quỹ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dự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phòng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tiền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lương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nguồn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lợi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nhuận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sau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thuế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nguồn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tài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chính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hợp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khác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của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doanh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nghiệp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số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dư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đến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hết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ngày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31/3/2020) do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ảnh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hưởng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bởi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đại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dịch</w:t>
      </w:r>
      <w:proofErr w:type="spellEnd"/>
      <w:r w:rsidRPr="00A27F8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COVID-19.</w:t>
      </w:r>
    </w:p>
    <w:p w14:paraId="007F742D" w14:textId="77777777" w:rsidR="00A27F8D" w:rsidRDefault="00A27F8D" w:rsidP="00A27F8D">
      <w:pPr>
        <w:pStyle w:val="ListParagraph"/>
        <w:spacing w:after="0"/>
        <w:ind w:left="709" w:hanging="283"/>
        <w:jc w:val="both"/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   Chi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: </w:t>
      </w:r>
      <w:hyperlink r:id="rId11" w:history="1">
        <w:r>
          <w:rPr>
            <w:rStyle w:val="Hyperlink"/>
          </w:rPr>
          <w:t>https://thuvienphapluat.vn/van-ban/lao-dong-tien-luong/Quyet-dinh-15-2020-QD-TTg-ho-tro-nguoi-dan-gap-kho-khan-do-dich-COVID19-441047.aspx</w:t>
        </w:r>
      </w:hyperlink>
    </w:p>
    <w:p w14:paraId="34989394" w14:textId="77777777" w:rsidR="00EA320D" w:rsidRPr="00EA320D" w:rsidRDefault="00EA320D" w:rsidP="00EA320D">
      <w:pPr>
        <w:pStyle w:val="ListParagraph"/>
        <w:numPr>
          <w:ilvl w:val="1"/>
          <w:numId w:val="1"/>
        </w:numPr>
        <w:tabs>
          <w:tab w:val="left" w:pos="709"/>
        </w:tabs>
        <w:spacing w:after="0"/>
        <w:ind w:hanging="76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proofErr w:type="spellStart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Hỗ</w:t>
      </w:r>
      <w:proofErr w:type="spellEnd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trợ</w:t>
      </w:r>
      <w:proofErr w:type="spellEnd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về</w:t>
      </w:r>
      <w:proofErr w:type="spellEnd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thuế</w:t>
      </w:r>
      <w:proofErr w:type="spellEnd"/>
    </w:p>
    <w:p w14:paraId="5C625534" w14:textId="77777777" w:rsidR="00EA320D" w:rsidRPr="00EA320D" w:rsidRDefault="00FD2805" w:rsidP="00EA320D">
      <w:pPr>
        <w:pStyle w:val="ListParagraph"/>
        <w:spacing w:after="0"/>
        <w:ind w:left="709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hyperlink r:id="rId12" w:tgtFrame="_blank" w:history="1">
        <w:proofErr w:type="spellStart"/>
        <w:r w:rsidR="00EA320D" w:rsidRPr="00EA320D">
          <w:rPr>
            <w:rFonts w:ascii="Times New Roman" w:hAnsi="Times New Roman" w:cs="Times New Roman"/>
            <w:color w:val="3A3A3A"/>
            <w:sz w:val="28"/>
            <w:szCs w:val="28"/>
            <w:shd w:val="clear" w:color="auto" w:fill="FFFFFF"/>
          </w:rPr>
          <w:t>Công</w:t>
        </w:r>
        <w:proofErr w:type="spellEnd"/>
        <w:r w:rsidR="00EA320D" w:rsidRPr="00EA320D">
          <w:rPr>
            <w:rFonts w:ascii="Times New Roman" w:hAnsi="Times New Roman" w:cs="Times New Roman"/>
            <w:color w:val="3A3A3A"/>
            <w:sz w:val="28"/>
            <w:szCs w:val="28"/>
            <w:shd w:val="clear" w:color="auto" w:fill="FFFFFF"/>
          </w:rPr>
          <w:t xml:space="preserve"> </w:t>
        </w:r>
        <w:proofErr w:type="spellStart"/>
        <w:r w:rsidR="00EA320D" w:rsidRPr="00EA320D">
          <w:rPr>
            <w:rFonts w:ascii="Times New Roman" w:hAnsi="Times New Roman" w:cs="Times New Roman"/>
            <w:color w:val="3A3A3A"/>
            <w:sz w:val="28"/>
            <w:szCs w:val="28"/>
            <w:shd w:val="clear" w:color="auto" w:fill="FFFFFF"/>
          </w:rPr>
          <w:t>văn</w:t>
        </w:r>
        <w:proofErr w:type="spellEnd"/>
        <w:r w:rsidR="00EA320D" w:rsidRPr="00EA320D">
          <w:rPr>
            <w:rFonts w:ascii="Times New Roman" w:hAnsi="Times New Roman" w:cs="Times New Roman"/>
            <w:color w:val="3A3A3A"/>
            <w:sz w:val="28"/>
            <w:szCs w:val="28"/>
            <w:shd w:val="clear" w:color="auto" w:fill="FFFFFF"/>
          </w:rPr>
          <w:t xml:space="preserve"> 897/TCT-QLN</w:t>
        </w:r>
      </w:hyperlink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 </w:t>
      </w:r>
      <w:proofErr w:type="spellStart"/>
      <w:r w:rsid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của</w:t>
      </w:r>
      <w:proofErr w:type="spellEnd"/>
      <w:r w:rsid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Tổng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cục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Thuế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ban </w:t>
      </w:r>
      <w:proofErr w:type="spellStart"/>
      <w:r w:rsid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hành</w:t>
      </w:r>
      <w:proofErr w:type="spellEnd"/>
      <w:r w:rsid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ngày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03/3/2020</w:t>
      </w:r>
      <w:r w:rsid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về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gia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hạn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nộp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thuế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miễn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tiền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chậm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nộp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do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ảnh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hưởng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bởi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dịch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bệnh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Covid-19Do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ảnh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hưởng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của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dịch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bệnh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nhiều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doanh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nghiệp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bị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thiệt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hại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lớn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gặp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khó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khăn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trong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sản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xuất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tiêu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thụ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hàng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hóa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dịch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vụ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không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khả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năng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nộp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thuế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đúng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hạn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</w:t>
      </w:r>
    </w:p>
    <w:p w14:paraId="436B9953" w14:textId="77777777" w:rsidR="00EA320D" w:rsidRDefault="00EA320D" w:rsidP="00EA320D">
      <w:pPr>
        <w:pStyle w:val="ListParagraph"/>
        <w:spacing w:after="0"/>
        <w:ind w:left="709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Để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kịp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thời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tháo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gỡ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khó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khăn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cho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người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nộp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thuế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bị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thiệt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hại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bởi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dịch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bệnh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Covid-19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gây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ra,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góp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phần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giúp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cho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người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nộp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thuế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ổn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định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sản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xuất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kinh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doanh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vượt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qua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khó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khăn</w:t>
      </w:r>
      <w:proofErr w:type="spellEnd"/>
      <w:r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 </w:t>
      </w:r>
    </w:p>
    <w:p w14:paraId="11E5D6D4" w14:textId="77777777" w:rsidR="00EA320D" w:rsidRDefault="00EA320D" w:rsidP="00EA320D">
      <w:pPr>
        <w:pStyle w:val="ListParagraph"/>
        <w:spacing w:after="0"/>
        <w:ind w:left="709"/>
        <w:jc w:val="both"/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Chi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:</w:t>
      </w:r>
      <w:r w:rsidRPr="00EA320D">
        <w:t xml:space="preserve"> </w:t>
      </w:r>
      <w:hyperlink r:id="rId13" w:history="1">
        <w:r>
          <w:rPr>
            <w:rStyle w:val="Hyperlink"/>
          </w:rPr>
          <w:t>https://thuvienphapluat.vn/cong-van/thue-phi-le-phi/Cong-van-897-TCT-QLN-2020-gia-han-nop-thue-mien-tien-cham-nop-do-dich-benh-Covid-19-436648.aspx</w:t>
        </w:r>
      </w:hyperlink>
    </w:p>
    <w:p w14:paraId="396F360B" w14:textId="77777777" w:rsidR="00EA320D" w:rsidRPr="00EA320D" w:rsidRDefault="00EA320D" w:rsidP="00EA320D">
      <w:pPr>
        <w:pStyle w:val="ListParagraph"/>
        <w:numPr>
          <w:ilvl w:val="1"/>
          <w:numId w:val="1"/>
        </w:numPr>
        <w:spacing w:after="0"/>
        <w:ind w:hanging="76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proofErr w:type="spellStart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Tạm</w:t>
      </w:r>
      <w:proofErr w:type="spellEnd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dừng</w:t>
      </w:r>
      <w:proofErr w:type="spellEnd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đóng</w:t>
      </w:r>
      <w:proofErr w:type="spellEnd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 xml:space="preserve"> BHXH </w:t>
      </w:r>
      <w:proofErr w:type="spellStart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vào</w:t>
      </w:r>
      <w:proofErr w:type="spellEnd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quỹ</w:t>
      </w:r>
      <w:proofErr w:type="spellEnd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hưu</w:t>
      </w:r>
      <w:proofErr w:type="spellEnd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trí</w:t>
      </w:r>
      <w:proofErr w:type="spellEnd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và</w:t>
      </w:r>
      <w:proofErr w:type="spellEnd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tử</w:t>
      </w:r>
      <w:proofErr w:type="spellEnd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 w:cs="Times New Roman"/>
          <w:b/>
          <w:bCs/>
          <w:color w:val="3A3A3A"/>
          <w:sz w:val="28"/>
          <w:szCs w:val="28"/>
          <w:shd w:val="clear" w:color="auto" w:fill="FFFFFF"/>
        </w:rPr>
        <w:t>tuất</w:t>
      </w:r>
      <w:proofErr w:type="spellEnd"/>
    </w:p>
    <w:p w14:paraId="7A791238" w14:textId="77777777" w:rsidR="00EA320D" w:rsidRDefault="00FD2805" w:rsidP="00EA320D">
      <w:pPr>
        <w:pStyle w:val="ListParagraph"/>
        <w:spacing w:after="0"/>
        <w:ind w:left="709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hyperlink r:id="rId14" w:tgtFrame="_blank" w:history="1">
        <w:proofErr w:type="spellStart"/>
        <w:r w:rsidR="00EA320D" w:rsidRPr="00EA320D">
          <w:rPr>
            <w:rFonts w:ascii="Times New Roman" w:hAnsi="Times New Roman" w:cs="Times New Roman"/>
            <w:color w:val="3A3A3A"/>
            <w:sz w:val="28"/>
            <w:szCs w:val="28"/>
            <w:shd w:val="clear" w:color="auto" w:fill="FFFFFF"/>
          </w:rPr>
          <w:t>Công</w:t>
        </w:r>
        <w:proofErr w:type="spellEnd"/>
        <w:r w:rsidR="00EA320D" w:rsidRPr="00EA320D">
          <w:rPr>
            <w:rFonts w:ascii="Times New Roman" w:hAnsi="Times New Roman" w:cs="Times New Roman"/>
            <w:color w:val="3A3A3A"/>
            <w:sz w:val="28"/>
            <w:szCs w:val="28"/>
            <w:shd w:val="clear" w:color="auto" w:fill="FFFFFF"/>
          </w:rPr>
          <w:t xml:space="preserve"> </w:t>
        </w:r>
        <w:proofErr w:type="spellStart"/>
        <w:r w:rsidR="00EA320D" w:rsidRPr="00EA320D">
          <w:rPr>
            <w:rFonts w:ascii="Times New Roman" w:hAnsi="Times New Roman" w:cs="Times New Roman"/>
            <w:color w:val="3A3A3A"/>
            <w:sz w:val="28"/>
            <w:szCs w:val="28"/>
            <w:shd w:val="clear" w:color="auto" w:fill="FFFFFF"/>
          </w:rPr>
          <w:t>văn</w:t>
        </w:r>
        <w:proofErr w:type="spellEnd"/>
        <w:r w:rsidR="00EA320D" w:rsidRPr="00EA320D">
          <w:rPr>
            <w:rFonts w:ascii="Times New Roman" w:hAnsi="Times New Roman" w:cs="Times New Roman"/>
            <w:color w:val="3A3A3A"/>
            <w:sz w:val="28"/>
            <w:szCs w:val="28"/>
            <w:shd w:val="clear" w:color="auto" w:fill="FFFFFF"/>
          </w:rPr>
          <w:t xml:space="preserve"> 860/BHXH-BT</w:t>
        </w:r>
      </w:hyperlink>
      <w:r w:rsid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của</w:t>
      </w:r>
      <w:proofErr w:type="spellEnd"/>
      <w:r w:rsid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BHXH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Việt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Nam ban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hành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 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ngày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17/3/2020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hướng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dẫn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thực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hiện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tạm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dừng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đóng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vào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quỹ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hưu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trí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tử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tuất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đối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với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đối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tượng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bị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ảnh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hưởng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bởi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dịch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Covid-19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đến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hết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tháng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6/2020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hoặc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tháng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12/2020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không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tính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lãi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phạt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chậm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nộp</w:t>
      </w:r>
      <w:proofErr w:type="spellEnd"/>
      <w:r w:rsidR="00EA320D" w:rsidRPr="00EA320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</w:t>
      </w:r>
    </w:p>
    <w:p w14:paraId="11BCE076" w14:textId="77777777" w:rsidR="00EA320D" w:rsidRPr="00EA320D" w:rsidRDefault="00EA320D" w:rsidP="00EA320D">
      <w:pPr>
        <w:pStyle w:val="ListParagraph"/>
        <w:spacing w:after="0"/>
        <w:ind w:left="709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Chi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:</w:t>
      </w:r>
      <w:r w:rsidRPr="00EA320D">
        <w:t xml:space="preserve"> </w:t>
      </w:r>
      <w:hyperlink r:id="rId15" w:history="1">
        <w:r>
          <w:rPr>
            <w:rStyle w:val="Hyperlink"/>
          </w:rPr>
          <w:t>https://thuvienphapluat.vn/cong-van/bao-hiem/Cong-van-860-BHXH-BT-2020-dung-dong-quy-tu-tuat-doi-voi-doi-tuong-anh-huong-dich-Covid-19-437425.aspx</w:t>
        </w:r>
      </w:hyperlink>
    </w:p>
    <w:p w14:paraId="15FBDAEC" w14:textId="77777777" w:rsidR="00AA4C23" w:rsidRDefault="00AA4C23" w:rsidP="005B0C3B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75" w:lineRule="atLeast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không</w:t>
      </w:r>
      <w:proofErr w:type="spellEnd"/>
    </w:p>
    <w:p w14:paraId="7A0A5138" w14:textId="77777777" w:rsidR="00AA4C23" w:rsidRPr="00AA4C23" w:rsidRDefault="00FD2805" w:rsidP="006A3E69">
      <w:pPr>
        <w:pStyle w:val="ListParagraph"/>
        <w:spacing w:after="0"/>
        <w:ind w:left="426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hyperlink r:id="rId16" w:tgtFrame="_blank" w:history="1">
        <w:proofErr w:type="spellStart"/>
        <w:r w:rsidR="00AA4C23" w:rsidRPr="00AA4C2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Quyết</w:t>
        </w:r>
        <w:proofErr w:type="spellEnd"/>
        <w:r w:rsidR="00AA4C23" w:rsidRPr="00AA4C2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AA4C23" w:rsidRPr="00AA4C2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định</w:t>
        </w:r>
        <w:proofErr w:type="spellEnd"/>
        <w:r w:rsidR="00AA4C23" w:rsidRPr="00AA4C2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88677B" w:rsidRPr="00AA4C2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Thủ</w:t>
        </w:r>
        <w:proofErr w:type="spellEnd"/>
        <w:r w:rsidR="0088677B" w:rsidRPr="00AA4C2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88677B" w:rsidRPr="00AA4C2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tướng</w:t>
        </w:r>
        <w:proofErr w:type="spellEnd"/>
        <w:r w:rsidR="0088677B" w:rsidRPr="00AA4C2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88677B" w:rsidRPr="00AA4C2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Chính</w:t>
        </w:r>
        <w:proofErr w:type="spellEnd"/>
        <w:r w:rsidR="0088677B" w:rsidRPr="00AA4C2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88677B" w:rsidRPr="00AA4C2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phủ</w:t>
        </w:r>
        <w:proofErr w:type="spellEnd"/>
        <w:r w:rsidR="0088677B" w:rsidRPr="00AA4C2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88677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số</w:t>
        </w:r>
        <w:proofErr w:type="spellEnd"/>
        <w:r w:rsidR="0088677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AA4C23" w:rsidRPr="00AA4C2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18/2020/QĐ-</w:t>
        </w:r>
        <w:proofErr w:type="spellStart"/>
        <w:r w:rsidR="00AA4C23" w:rsidRPr="00AA4C2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TTg</w:t>
        </w:r>
        <w:proofErr w:type="spellEnd"/>
      </w:hyperlink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 </w:t>
      </w:r>
      <w:r w:rsidR="0088677B" w:rsidRPr="00AA4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ban </w:t>
      </w:r>
      <w:proofErr w:type="spellStart"/>
      <w:r w:rsidR="0088677B" w:rsidRPr="00AA4C23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="0088677B" w:rsidRPr="00AA4C2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ngày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10/6/2020</w:t>
      </w:r>
      <w:r w:rsidR="0088677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="0088677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="0088677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88677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hiệu</w:t>
      </w:r>
      <w:proofErr w:type="spellEnd"/>
      <w:r w:rsidR="0088677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88677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lực</w:t>
      </w:r>
      <w:proofErr w:type="spellEnd"/>
      <w:r w:rsidR="0088677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10/6/2020,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thiết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lập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khu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vực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cấm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bay,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khu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vực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hạn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chế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bay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đối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với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tàu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bay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không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người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lái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và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các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phương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tiện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bay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siêu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nhẹ</w:t>
      </w:r>
      <w:proofErr w:type="spellEnd"/>
      <w:r w:rsidR="00AA4C23"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</w:t>
      </w:r>
    </w:p>
    <w:p w14:paraId="78DAC81A" w14:textId="77777777" w:rsidR="00AA4C23" w:rsidRPr="00AA4C23" w:rsidRDefault="00AA4C23" w:rsidP="006A3E69">
      <w:pPr>
        <w:pStyle w:val="ListParagraph"/>
        <w:spacing w:after="0"/>
        <w:ind w:left="426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lastRenderedPageBreak/>
        <w:t xml:space="preserve">Theo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đó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các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khu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vực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hạn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chế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bay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đối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với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tàu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bay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không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người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lái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bao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gồm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:</w:t>
      </w:r>
      <w:r w:rsidR="0088677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Khu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vực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vùng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trời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độ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cao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lớn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hơn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120 m so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với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địa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hình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không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bao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gồm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vùng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trời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các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khu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vực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cấm</w:t>
      </w:r>
      <w:proofErr w:type="spellEnd"/>
      <w:r w:rsidRPr="00AA4C2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bay).</w:t>
      </w:r>
    </w:p>
    <w:p w14:paraId="7C3B89E6" w14:textId="77777777" w:rsidR="00AA4C23" w:rsidRPr="0088677B" w:rsidRDefault="0088677B" w:rsidP="006A3E69">
      <w:pPr>
        <w:pStyle w:val="ListParagraph"/>
        <w:spacing w:after="0"/>
        <w:ind w:left="426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88677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Chi </w:t>
      </w:r>
      <w:proofErr w:type="spellStart"/>
      <w:r w:rsidRPr="0088677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tiết</w:t>
      </w:r>
      <w:proofErr w:type="spellEnd"/>
      <w:r w:rsidRPr="0088677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88677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xem</w:t>
      </w:r>
      <w:proofErr w:type="spellEnd"/>
      <w:r w:rsidRPr="0088677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88677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tại</w:t>
      </w:r>
      <w:proofErr w:type="spellEnd"/>
      <w:r w:rsidRPr="0088677B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:</w:t>
      </w:r>
      <w:r w:rsidRPr="0088677B">
        <w:t xml:space="preserve"> </w:t>
      </w:r>
      <w:hyperlink r:id="rId17" w:history="1">
        <w:r>
          <w:rPr>
            <w:rStyle w:val="Hyperlink"/>
          </w:rPr>
          <w:t>https://thuvienphapluat.vn/van-ban/giao-thong-van-tai/Quyet-dinh-18-2020-QD-TTg-thiet-lap-khu-vuc-cam-bay-han-che-bay-doi-voi-tau-bay-khong-nguoi-lai-444766.aspx</w:t>
        </w:r>
      </w:hyperlink>
    </w:p>
    <w:p w14:paraId="13263185" w14:textId="77777777" w:rsidR="00091E44" w:rsidRPr="00AA4C23" w:rsidRDefault="0074389F" w:rsidP="00AA4C23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75" w:lineRule="atLeast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2B22B4"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01/7/2020</w:t>
      </w:r>
    </w:p>
    <w:p w14:paraId="3B46839F" w14:textId="77777777" w:rsidR="00091E44" w:rsidRPr="002B22B4" w:rsidRDefault="00FD2805" w:rsidP="00AA4C23">
      <w:pPr>
        <w:pStyle w:val="ListParagraph"/>
        <w:numPr>
          <w:ilvl w:val="1"/>
          <w:numId w:val="1"/>
        </w:numPr>
        <w:spacing w:after="0"/>
        <w:ind w:left="567" w:hanging="141"/>
        <w:jc w:val="both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8" w:tgtFrame="_blank" w:history="1"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Luật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Cán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bộ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công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chức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và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Luật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Viên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chức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sửa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đổi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2019</w:t>
        </w:r>
      </w:hyperlink>
    </w:p>
    <w:p w14:paraId="508AE60A" w14:textId="77777777" w:rsidR="003A1224" w:rsidRPr="003A1224" w:rsidRDefault="003A1224" w:rsidP="003A1224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Theo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bỏ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biên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suốt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đời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Cụ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xác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hạn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hay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gọi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là“chế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biên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suốt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đời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áp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03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7BA7FFF8" w14:textId="77777777" w:rsidR="003A1224" w:rsidRPr="003A1224" w:rsidRDefault="003A1224" w:rsidP="003A1224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tuyển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01/7/2020;</w:t>
      </w:r>
    </w:p>
    <w:p w14:paraId="7713D456" w14:textId="77777777" w:rsidR="003A1224" w:rsidRPr="003A1224" w:rsidRDefault="003A1224" w:rsidP="003A1224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hai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cán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chuyển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4EC5E233" w14:textId="77777777" w:rsidR="003A1224" w:rsidRPr="003A1224" w:rsidRDefault="003A1224" w:rsidP="003A1224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ba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tuyển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vùng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kiện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kinh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tế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xã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đặc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biệt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khó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khăn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54F25002" w14:textId="77777777" w:rsidR="0088677B" w:rsidRDefault="0088677B" w:rsidP="0074389F">
      <w:pPr>
        <w:tabs>
          <w:tab w:val="left" w:pos="426"/>
        </w:tabs>
        <w:spacing w:after="0"/>
        <w:ind w:left="709" w:hanging="42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Chi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19" w:history="1">
        <w:r w:rsidR="0074389F">
          <w:rPr>
            <w:rStyle w:val="Hyperlink"/>
          </w:rPr>
          <w:t>https://thuvienphapluat.vn/van-ban/bo-may-hanh-chinh/Luat-can-bo-cong-chuc-va-luat-vien-chuc-sua-doi-2019-405729.aspx</w:t>
        </w:r>
      </w:hyperlink>
    </w:p>
    <w:p w14:paraId="6EF44300" w14:textId="77777777" w:rsidR="00091E44" w:rsidRPr="00AA4C23" w:rsidRDefault="00FD2805" w:rsidP="00AA4C23">
      <w:pPr>
        <w:pStyle w:val="ListParagraph"/>
        <w:numPr>
          <w:ilvl w:val="1"/>
          <w:numId w:val="1"/>
        </w:numPr>
        <w:spacing w:after="0"/>
        <w:ind w:left="709" w:hanging="283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hyperlink r:id="rId20" w:tgtFrame="_blank" w:history="1"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Luật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Nhập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cảnh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xuất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cảnh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quá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cảnh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cư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trú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của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người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nước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ngoài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tại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r w:rsid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Việt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Nam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sửa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đổi</w:t>
        </w:r>
        <w:proofErr w:type="spellEnd"/>
        <w:r w:rsidR="00091E44" w:rsidRPr="002B22B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2019</w:t>
        </w:r>
      </w:hyperlink>
    </w:p>
    <w:p w14:paraId="2BBB54E2" w14:textId="77777777" w:rsidR="002B22B4" w:rsidRDefault="002B22B4" w:rsidP="00AA4C23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Luật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tử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4CB41B92" w14:textId="77777777" w:rsidR="002B22B4" w:rsidRDefault="002B22B4" w:rsidP="00AA4C23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Ký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EV,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trị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lần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hạn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30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34929618" w14:textId="77777777" w:rsidR="002B22B4" w:rsidRDefault="002B22B4" w:rsidP="00AA4C23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ngoài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tử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nhập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cảnh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cảnh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đủ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kiện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nhập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cảnh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cảnh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qua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cửa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khẩu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tế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phủ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quyết</w:t>
      </w:r>
      <w:proofErr w:type="spellEnd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2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694D954" w14:textId="77777777" w:rsidR="0074389F" w:rsidRDefault="0074389F" w:rsidP="00AA4C23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Cji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74389F">
        <w:t xml:space="preserve"> </w:t>
      </w:r>
      <w:hyperlink r:id="rId21" w:history="1">
        <w:r>
          <w:rPr>
            <w:rStyle w:val="Hyperlink"/>
          </w:rPr>
          <w:t>https://thuvienphapluat.vn/van-ban/Quyen-dan-su/Luat-Nhap-canh-xuat-canh-qua-canh-cu-tru-cua-nguoi-nuoc-ngoai-tai-Viet-Nam-sua-doi-2019-422706.aspx</w:t>
        </w:r>
      </w:hyperlink>
    </w:p>
    <w:p w14:paraId="476257B6" w14:textId="77777777" w:rsidR="00091E44" w:rsidRPr="00AA4C23" w:rsidRDefault="00AA4C23" w:rsidP="0088677B">
      <w:pPr>
        <w:pStyle w:val="ListParagraph"/>
        <w:spacing w:after="0"/>
        <w:ind w:left="709" w:hanging="283"/>
        <w:jc w:val="both"/>
        <w:rPr>
          <w:rStyle w:val="Hyperlink"/>
          <w:color w:val="auto"/>
          <w:u w:val="none"/>
        </w:rPr>
      </w:pPr>
      <w:r w:rsidRPr="00AA4C23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3</w:t>
      </w:r>
      <w:r>
        <w:rPr>
          <w:rStyle w:val="Hyperlink"/>
          <w:color w:val="auto"/>
          <w:u w:val="none"/>
        </w:rPr>
        <w:t>.</w:t>
      </w:r>
      <w:r w:rsidR="0088677B">
        <w:rPr>
          <w:rStyle w:val="Hyperlink"/>
          <w:color w:val="auto"/>
          <w:u w:val="none"/>
        </w:rPr>
        <w:t xml:space="preserve">   </w:t>
      </w:r>
      <w:proofErr w:type="spellStart"/>
      <w:r w:rsidR="0074389F" w:rsidRPr="0074389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Luật</w:t>
      </w:r>
      <w:proofErr w:type="spellEnd"/>
      <w:r w:rsidR="0074389F" w:rsidRPr="0074389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="0074389F" w:rsidRPr="0074389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sửa</w:t>
      </w:r>
      <w:proofErr w:type="spellEnd"/>
      <w:r w:rsidR="0074389F" w:rsidRPr="0074389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="0074389F" w:rsidRPr="0074389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đổi</w:t>
      </w:r>
      <w:proofErr w:type="spellEnd"/>
      <w:r w:rsidR="0074389F" w:rsidRPr="0074389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="0074389F" w:rsidRPr="0074389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bổ</w:t>
      </w:r>
      <w:proofErr w:type="spellEnd"/>
      <w:r w:rsidR="0074389F" w:rsidRPr="0074389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sung </w:t>
      </w:r>
      <w:proofErr w:type="spellStart"/>
      <w:r w:rsidR="0074389F" w:rsidRPr="0074389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một</w:t>
      </w:r>
      <w:proofErr w:type="spellEnd"/>
      <w:r w:rsidR="0074389F" w:rsidRPr="0074389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="0074389F" w:rsidRPr="0074389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số</w:t>
      </w:r>
      <w:proofErr w:type="spellEnd"/>
      <w:r w:rsidR="0074389F" w:rsidRPr="0074389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="0074389F" w:rsidRPr="0074389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điều</w:t>
      </w:r>
      <w:proofErr w:type="spellEnd"/>
      <w:r w:rsidR="0074389F">
        <w:rPr>
          <w:rStyle w:val="Hyperlink"/>
          <w:color w:val="auto"/>
          <w:u w:val="none"/>
        </w:rPr>
        <w:t xml:space="preserve"> </w:t>
      </w:r>
      <w:hyperlink r:id="rId22" w:tgtFrame="_blank" w:history="1">
        <w:proofErr w:type="spellStart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Luật</w:t>
        </w:r>
        <w:proofErr w:type="spellEnd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Tổ</w:t>
        </w:r>
        <w:proofErr w:type="spellEnd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chức</w:t>
        </w:r>
        <w:proofErr w:type="spellEnd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chính</w:t>
        </w:r>
        <w:proofErr w:type="spellEnd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phủ</w:t>
        </w:r>
        <w:proofErr w:type="spellEnd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và</w:t>
        </w:r>
        <w:proofErr w:type="spellEnd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Luật</w:t>
        </w:r>
        <w:proofErr w:type="spellEnd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Tổ</w:t>
        </w:r>
        <w:proofErr w:type="spellEnd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chức</w:t>
        </w:r>
        <w:proofErr w:type="spellEnd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chính</w:t>
        </w:r>
        <w:proofErr w:type="spellEnd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quyền</w:t>
        </w:r>
        <w:proofErr w:type="spellEnd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địa</w:t>
        </w:r>
        <w:proofErr w:type="spellEnd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phương</w:t>
        </w:r>
        <w:proofErr w:type="spellEnd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sửa</w:t>
        </w:r>
        <w:proofErr w:type="spellEnd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đổi</w:t>
        </w:r>
        <w:proofErr w:type="spellEnd"/>
        <w:r w:rsidR="00091E44" w:rsidRPr="00AA4C23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2019</w:t>
        </w:r>
      </w:hyperlink>
    </w:p>
    <w:p w14:paraId="22CBC60C" w14:textId="77777777" w:rsidR="00091E44" w:rsidRDefault="00091E44" w:rsidP="0088677B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niệm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họp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bất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phủ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HĐND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UBND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thay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họp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chuyên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họp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quyết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đột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E798788" w14:textId="77777777" w:rsidR="00091E44" w:rsidRDefault="00091E44" w:rsidP="0088677B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Bổ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sung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thêm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01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tiêu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chuẩn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HĐND: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tịch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tịch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Nam.</w:t>
      </w:r>
    </w:p>
    <w:p w14:paraId="1751700F" w14:textId="77777777" w:rsidR="0074389F" w:rsidRDefault="0074389F" w:rsidP="0088677B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Chi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23" w:history="1">
        <w:r>
          <w:rPr>
            <w:rStyle w:val="Hyperlink"/>
          </w:rPr>
          <w:t>https://thuvienphapluat.vn/van-ban/bo-may-hanh-chinh/Luat-To-chuc-chinh-phu-va-Luat-To-chuc-chinh-quyen-dia-phuong-sua-doi-2019-411945.aspx</w:t>
        </w:r>
      </w:hyperlink>
    </w:p>
    <w:p w14:paraId="2A44A879" w14:textId="77777777" w:rsidR="00091E44" w:rsidRPr="0088677B" w:rsidRDefault="00FD2805" w:rsidP="0088677B">
      <w:pPr>
        <w:pStyle w:val="ListParagraph"/>
        <w:numPr>
          <w:ilvl w:val="0"/>
          <w:numId w:val="6"/>
        </w:numPr>
        <w:spacing w:after="0"/>
        <w:jc w:val="both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4" w:tgtFrame="_blank" w:history="1">
        <w:proofErr w:type="spellStart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Luật</w:t>
        </w:r>
        <w:proofErr w:type="spellEnd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Lực</w:t>
        </w:r>
        <w:proofErr w:type="spellEnd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lượng</w:t>
        </w:r>
        <w:proofErr w:type="spellEnd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dự</w:t>
        </w:r>
        <w:proofErr w:type="spellEnd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bị</w:t>
        </w:r>
        <w:proofErr w:type="spellEnd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động</w:t>
        </w:r>
        <w:proofErr w:type="spellEnd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viên</w:t>
        </w:r>
        <w:proofErr w:type="spellEnd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2019</w:t>
        </w:r>
      </w:hyperlink>
    </w:p>
    <w:p w14:paraId="26FFE634" w14:textId="77777777" w:rsidR="00091E44" w:rsidRDefault="00091E44" w:rsidP="0088677B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04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huy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lượng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dự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bao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gồm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422F0DDD" w14:textId="77777777" w:rsidR="00091E44" w:rsidRDefault="00091E44" w:rsidP="0088677B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lệnh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lệnh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cục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2233C13C" w14:textId="77777777" w:rsidR="00091E44" w:rsidRDefault="00091E44" w:rsidP="0088677B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lệnh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quân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luật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3688EE7E" w14:textId="77777777" w:rsidR="00091E44" w:rsidRDefault="00091E44" w:rsidP="0088677B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nguy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đe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dọa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ninh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trật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an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xã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chưa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mức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ban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bố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tình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trạng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khẩn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3E322D7E" w14:textId="77777777" w:rsidR="00091E44" w:rsidRDefault="00091E44" w:rsidP="0088677B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chống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khắc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phục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hậu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thảm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họa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thiên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tai,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nguy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hiểm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6080CD2" w14:textId="77777777" w:rsidR="0074389F" w:rsidRDefault="0074389F" w:rsidP="0088677B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Chi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25" w:history="1">
        <w:r>
          <w:rPr>
            <w:rStyle w:val="Hyperlink"/>
          </w:rPr>
          <w:t>https://thukyluat.vn/vb/luat-luc-luong-du-bi-dong-vien-2019-55d46.html</w:t>
        </w:r>
      </w:hyperlink>
    </w:p>
    <w:p w14:paraId="1DE0AA29" w14:textId="77777777" w:rsidR="00920E02" w:rsidRPr="000A390C" w:rsidRDefault="000A390C" w:rsidP="0088677B">
      <w:pPr>
        <w:tabs>
          <w:tab w:val="left" w:pos="567"/>
        </w:tabs>
        <w:spacing w:after="0"/>
        <w:ind w:left="284"/>
        <w:jc w:val="both"/>
        <w:rPr>
          <w:rStyle w:val="Hyperlink"/>
          <w:b/>
          <w:bCs/>
          <w:color w:val="auto"/>
          <w:u w:val="none"/>
        </w:rPr>
      </w:pPr>
      <w:r w:rsidRPr="000A390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lastRenderedPageBreak/>
        <w:t>5.</w:t>
      </w:r>
      <w:r w:rsidR="0088677B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 </w:t>
      </w:r>
      <w:r w:rsidRPr="000A390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="00920E02" w:rsidRPr="000A390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Luật</w:t>
      </w:r>
      <w:proofErr w:type="spellEnd"/>
      <w:r w:rsidR="00920E02" w:rsidRPr="000A390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="00920E02" w:rsidRPr="000A390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xuất</w:t>
      </w:r>
      <w:proofErr w:type="spellEnd"/>
      <w:r w:rsidR="00920E02" w:rsidRPr="000A390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="00920E02" w:rsidRPr="000A390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nhập</w:t>
      </w:r>
      <w:proofErr w:type="spellEnd"/>
      <w:r w:rsidR="00920E02" w:rsidRPr="000A390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="00920E02" w:rsidRPr="000A390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cảnh</w:t>
      </w:r>
      <w:proofErr w:type="spellEnd"/>
      <w:r w:rsidR="00920E02" w:rsidRPr="000A390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="00920E02" w:rsidRPr="000A390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của</w:t>
      </w:r>
      <w:proofErr w:type="spellEnd"/>
      <w:r w:rsidR="00920E02" w:rsidRPr="000A390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="00920E02" w:rsidRPr="000A390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công</w:t>
      </w:r>
      <w:proofErr w:type="spellEnd"/>
      <w:r w:rsidR="00920E02" w:rsidRPr="000A390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="00920E02" w:rsidRPr="000A390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dân</w:t>
      </w:r>
      <w:proofErr w:type="spellEnd"/>
      <w:r w:rsidR="00920E02" w:rsidRPr="000A390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="00920E02" w:rsidRPr="000A390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Việt</w:t>
      </w:r>
      <w:proofErr w:type="spellEnd"/>
      <w:r w:rsidR="00920E02" w:rsidRPr="000A390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Nam </w:t>
      </w:r>
    </w:p>
    <w:p w14:paraId="4EECA084" w14:textId="77777777" w:rsidR="00091E44" w:rsidRDefault="0074389F" w:rsidP="0088677B">
      <w:pPr>
        <w:pStyle w:val="ListParagraph"/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</w:t>
      </w:r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gười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đủ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14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tuổi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trở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quyền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lựa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chọn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hộ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chiếu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gắn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chíp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tử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hộ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chiếu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gắn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chíp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tử</w:t>
      </w:r>
      <w:proofErr w:type="spellEnd"/>
      <w:r w:rsidR="00091E44" w:rsidRPr="00920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66D6B594" w14:textId="77777777" w:rsidR="0074389F" w:rsidRDefault="0074389F" w:rsidP="0088677B">
      <w:pPr>
        <w:pStyle w:val="ListParagraph"/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Chi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74389F">
        <w:t xml:space="preserve"> </w:t>
      </w:r>
      <w:hyperlink r:id="rId26" w:history="1">
        <w:r>
          <w:rPr>
            <w:rStyle w:val="Hyperlink"/>
          </w:rPr>
          <w:t>https://luatvietnam.vn/xuat-nhap-canh/luat-xuat-canh-nhap-canh-2019-179056-d1.html</w:t>
        </w:r>
      </w:hyperlink>
    </w:p>
    <w:p w14:paraId="5600CF7F" w14:textId="77777777" w:rsidR="00F97E4D" w:rsidRDefault="00FD2805" w:rsidP="00B406E9">
      <w:pPr>
        <w:pStyle w:val="ListParagraph"/>
        <w:numPr>
          <w:ilvl w:val="0"/>
          <w:numId w:val="3"/>
        </w:numPr>
        <w:tabs>
          <w:tab w:val="left" w:pos="567"/>
        </w:tabs>
        <w:spacing w:after="0"/>
        <w:ind w:left="709" w:hanging="283"/>
        <w:jc w:val="both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7" w:tgtFrame="_blank" w:history="1">
        <w:proofErr w:type="spellStart"/>
        <w:r w:rsidR="00091E44" w:rsidRP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Luật</w:t>
        </w:r>
        <w:proofErr w:type="spellEnd"/>
        <w:r w:rsidR="00091E44" w:rsidRP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quản</w:t>
        </w:r>
        <w:proofErr w:type="spellEnd"/>
        <w:r w:rsidR="00091E44" w:rsidRP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lý</w:t>
        </w:r>
        <w:proofErr w:type="spellEnd"/>
        <w:r w:rsidR="00091E44" w:rsidRP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thuế</w:t>
        </w:r>
        <w:proofErr w:type="spellEnd"/>
        <w:r w:rsidR="00091E44" w:rsidRP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2019</w:t>
        </w:r>
      </w:hyperlink>
      <w:r w:rsidR="00091E44" w:rsidRPr="0074389F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78252814" w14:textId="77777777" w:rsidR="00091E44" w:rsidRPr="0074389F" w:rsidRDefault="00091E44" w:rsidP="00F97E4D">
      <w:pPr>
        <w:pStyle w:val="ListParagraph"/>
        <w:tabs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nộp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thuế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đăng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ký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thuế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thuế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mã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thuế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bắt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sản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kinh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doanh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nghĩa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ngân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</w:p>
    <w:p w14:paraId="447F8B84" w14:textId="77777777" w:rsidR="00091E44" w:rsidRDefault="00091E44" w:rsidP="0088677B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vậy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hạn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yêu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cầu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nộp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thuế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đăng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ký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thuế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6C18115B" w14:textId="77777777" w:rsidR="0074389F" w:rsidRPr="00150CC2" w:rsidRDefault="0074389F" w:rsidP="0088677B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Chi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28" w:history="1">
        <w:r>
          <w:rPr>
            <w:rStyle w:val="Hyperlink"/>
          </w:rPr>
          <w:t>https://thuvienphapluat.vn/van-ban/thue-phi-le-phi/Luat-quan-ly-thue-2019-387595.aspx</w:t>
        </w:r>
      </w:hyperlink>
    </w:p>
    <w:p w14:paraId="725EB80E" w14:textId="77777777" w:rsidR="0074389F" w:rsidRPr="0074389F" w:rsidRDefault="00FD2805" w:rsidP="0088677B">
      <w:pPr>
        <w:pStyle w:val="ListParagraph"/>
        <w:numPr>
          <w:ilvl w:val="0"/>
          <w:numId w:val="3"/>
        </w:numPr>
        <w:spacing w:after="0"/>
        <w:ind w:left="709" w:hanging="425"/>
        <w:jc w:val="both"/>
        <w:rPr>
          <w:rStyle w:val="Strong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hyperlink r:id="rId29" w:tgtFrame="_blank" w:history="1">
        <w:proofErr w:type="spellStart"/>
        <w:r w:rsidR="00091E44" w:rsidRPr="000A390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Luật</w:t>
        </w:r>
        <w:proofErr w:type="spellEnd"/>
        <w:r w:rsidR="00091E44" w:rsidRPr="000A390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sửa</w:t>
        </w:r>
        <w:proofErr w:type="spellEnd"/>
        <w:r w:rsid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đổi</w:t>
        </w:r>
        <w:proofErr w:type="spellEnd"/>
        <w:r w:rsid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bổ</w:t>
        </w:r>
        <w:proofErr w:type="spellEnd"/>
        <w:r w:rsid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sung </w:t>
        </w:r>
        <w:proofErr w:type="spellStart"/>
        <w:r w:rsid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một</w:t>
        </w:r>
        <w:proofErr w:type="spellEnd"/>
        <w:r w:rsid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số</w:t>
        </w:r>
        <w:proofErr w:type="spellEnd"/>
        <w:r w:rsid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điều</w:t>
        </w:r>
        <w:proofErr w:type="spellEnd"/>
        <w:r w:rsid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của</w:t>
        </w:r>
        <w:proofErr w:type="spellEnd"/>
        <w:r w:rsidR="0074389F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0A390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kiểm</w:t>
        </w:r>
        <w:proofErr w:type="spellEnd"/>
        <w:r w:rsidR="00091E44" w:rsidRPr="000A390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0A390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toán</w:t>
        </w:r>
        <w:proofErr w:type="spellEnd"/>
        <w:r w:rsidR="00091E44" w:rsidRPr="000A390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0A390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nhà</w:t>
        </w:r>
        <w:proofErr w:type="spellEnd"/>
        <w:r w:rsidR="00091E44" w:rsidRPr="000A390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0A390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nước</w:t>
        </w:r>
        <w:proofErr w:type="spellEnd"/>
        <w:r w:rsidR="00091E44" w:rsidRPr="000A390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2019</w:t>
        </w:r>
      </w:hyperlink>
      <w:r w:rsidR="00091E44" w:rsidRPr="000A390C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36C7F5C9" w14:textId="77777777" w:rsidR="00091E44" w:rsidRPr="000A390C" w:rsidRDefault="00091E44" w:rsidP="0074389F">
      <w:pPr>
        <w:pStyle w:val="ListParagraph"/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Bổ</w:t>
      </w:r>
      <w:proofErr w:type="spellEnd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sung </w:t>
      </w:r>
      <w:proofErr w:type="spellStart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khái</w:t>
      </w:r>
      <w:proofErr w:type="spellEnd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niệm</w:t>
      </w:r>
      <w:proofErr w:type="spellEnd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liên</w:t>
      </w:r>
      <w:proofErr w:type="spellEnd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toán</w:t>
      </w:r>
      <w:proofErr w:type="spellEnd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0A39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302CEDDF" w14:textId="77777777" w:rsidR="00091E44" w:rsidRDefault="0088677B" w:rsidP="0088677B">
      <w:pPr>
        <w:spacing w:after="0"/>
        <w:ind w:left="709" w:hanging="42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xác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toán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đơn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vị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toán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liên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quản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sản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đơn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vị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toán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6AE5349" w14:textId="77777777" w:rsidR="00091E44" w:rsidRDefault="0088677B" w:rsidP="0088677B">
      <w:pPr>
        <w:spacing w:after="0"/>
        <w:ind w:left="709" w:hanging="42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Bổ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sung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nhiệm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quyền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hạn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toán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nhiệm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chống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nhũng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Luật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chống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1E44"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nhũng</w:t>
      </w:r>
      <w:proofErr w:type="spellEnd"/>
      <w:r w:rsidR="00743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8BDF81B" w14:textId="77777777" w:rsidR="0074389F" w:rsidRPr="00150CC2" w:rsidRDefault="0074389F" w:rsidP="0088677B">
      <w:pPr>
        <w:spacing w:after="0"/>
        <w:ind w:left="709" w:hanging="42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Chi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30" w:history="1">
        <w:r>
          <w:rPr>
            <w:rStyle w:val="Hyperlink"/>
          </w:rPr>
          <w:t>https://thuvienphapluat.vn/van-ban/ke-toan-kiem-toan/Luat-Kiem-toan-nha-nuoc-sua-doi-2019-410870.aspx</w:t>
        </w:r>
      </w:hyperlink>
    </w:p>
    <w:p w14:paraId="1AE3DC75" w14:textId="77777777" w:rsidR="00091E44" w:rsidRPr="0088677B" w:rsidRDefault="00FD2805" w:rsidP="0088677B">
      <w:pPr>
        <w:pStyle w:val="ListParagraph"/>
        <w:numPr>
          <w:ilvl w:val="0"/>
          <w:numId w:val="3"/>
        </w:numPr>
        <w:spacing w:after="0"/>
        <w:jc w:val="both"/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31" w:tgtFrame="_blank" w:history="1">
        <w:proofErr w:type="spellStart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Luật</w:t>
        </w:r>
        <w:proofErr w:type="spellEnd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Bảo</w:t>
        </w:r>
        <w:proofErr w:type="spellEnd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vệ</w:t>
        </w:r>
        <w:proofErr w:type="spellEnd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bí</w:t>
        </w:r>
        <w:proofErr w:type="spellEnd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mật</w:t>
        </w:r>
        <w:proofErr w:type="spellEnd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nhà</w:t>
        </w:r>
        <w:proofErr w:type="spellEnd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nước</w:t>
        </w:r>
        <w:proofErr w:type="spellEnd"/>
        <w:r w:rsidR="00091E44" w:rsidRPr="0088677B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2018</w:t>
        </w:r>
      </w:hyperlink>
      <w:r w:rsidR="00091E44" w:rsidRPr="0088677B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328D3445" w14:textId="77777777" w:rsidR="00091E44" w:rsidRDefault="00091E44" w:rsidP="0088677B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rõ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phạm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tin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bí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(BMNN)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thuộc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lĩnh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vực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cụ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ví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BA4E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tin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đào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đáp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án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tin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liên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kỳ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gia;Thông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tin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y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tế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tin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sức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khỏe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lãnh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đạo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cao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tin,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liệu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liệu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6E1B04A5" w14:textId="77777777" w:rsidR="00091E44" w:rsidRDefault="00091E44" w:rsidP="0088677B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hạn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BMNN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khoảng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tính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xác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BMNN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hết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hạn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đây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1D8E1605" w14:textId="77777777" w:rsidR="00091E44" w:rsidRDefault="00091E44" w:rsidP="0088677B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+ 30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BMNN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Tuyệt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6EEF7CD4" w14:textId="77777777" w:rsidR="00091E44" w:rsidRDefault="00091E44" w:rsidP="0088677B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+ 20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BMNN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7494C800" w14:textId="77777777" w:rsidR="00091E44" w:rsidRDefault="00091E44" w:rsidP="0088677B">
      <w:pPr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+ 10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BMNN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AC992ED" w14:textId="77777777" w:rsidR="0074389F" w:rsidRDefault="0074389F" w:rsidP="0088677B">
      <w:pPr>
        <w:spacing w:after="0"/>
        <w:ind w:left="709"/>
        <w:jc w:val="both"/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Chi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32" w:history="1">
        <w:r>
          <w:rPr>
            <w:rStyle w:val="Hyperlink"/>
          </w:rPr>
          <w:t>https://thuvienphapluat.vn/van-ban/bo-may-hanh-chinh/Luat-Bao-ve-bi-mat-nha-nuoc-2018-337064.aspx</w:t>
        </w:r>
      </w:hyperlink>
    </w:p>
    <w:p w14:paraId="7216495D" w14:textId="77777777" w:rsidR="00272F4B" w:rsidRPr="00272F4B" w:rsidRDefault="00F97E4D" w:rsidP="00BA4E9C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jc w:val="both"/>
        <w:rPr>
          <w:rStyle w:val="Hyperlink"/>
          <w:rFonts w:ascii="Times New Roman" w:hAnsi="Times New Roman" w:cs="Times New Roman"/>
          <w:color w:val="333333"/>
          <w:sz w:val="28"/>
          <w:szCs w:val="28"/>
          <w:u w:val="none"/>
          <w:shd w:val="clear" w:color="auto" w:fill="FFFFFF"/>
        </w:rPr>
      </w:pPr>
      <w:hyperlink r:id="rId33" w:tgtFrame="_blank" w:history="1">
        <w:proofErr w:type="spellStart"/>
        <w:r w:rsidR="00091E44" w:rsidRPr="00BA4E9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Luật</w:t>
        </w:r>
        <w:proofErr w:type="spellEnd"/>
        <w:r w:rsidR="00091E44" w:rsidRPr="00BA4E9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BA4E9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dân</w:t>
        </w:r>
        <w:proofErr w:type="spellEnd"/>
        <w:r w:rsidR="00091E44" w:rsidRPr="00BA4E9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BA4E9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quân</w:t>
        </w:r>
        <w:proofErr w:type="spellEnd"/>
        <w:r w:rsidR="00091E44" w:rsidRPr="00BA4E9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BA4E9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tự</w:t>
        </w:r>
        <w:proofErr w:type="spellEnd"/>
        <w:r w:rsidR="00091E44" w:rsidRPr="00BA4E9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91E44" w:rsidRPr="00BA4E9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vệ</w:t>
        </w:r>
        <w:proofErr w:type="spellEnd"/>
        <w:r w:rsidR="00091E44" w:rsidRPr="00BA4E9C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2019</w:t>
        </w:r>
      </w:hyperlink>
      <w:r w:rsidR="00091E44" w:rsidRPr="00BA4E9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 </w:t>
      </w:r>
    </w:p>
    <w:p w14:paraId="5C09689F" w14:textId="77777777" w:rsidR="00091E44" w:rsidRPr="00272F4B" w:rsidRDefault="00091E44" w:rsidP="0088677B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2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8867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A3E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72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272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72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272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72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272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72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272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72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272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72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quân</w:t>
      </w:r>
      <w:proofErr w:type="spellEnd"/>
      <w:r w:rsidRPr="00272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72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272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72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272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6FFF9511" w14:textId="77777777" w:rsidR="00091E44" w:rsidRDefault="00091E44" w:rsidP="0088677B">
      <w:pPr>
        <w:spacing w:after="0"/>
        <w:ind w:left="993" w:hanging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+ </w:t>
      </w:r>
      <w:r w:rsidR="00272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phân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chia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quân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quân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nòng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cốt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quân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rộng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rãi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Luật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quân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2009;</w:t>
      </w:r>
    </w:p>
    <w:p w14:paraId="3B06B04D" w14:textId="77777777" w:rsidR="0088677B" w:rsidRDefault="00091E44" w:rsidP="0088677B">
      <w:pPr>
        <w:spacing w:after="0"/>
        <w:ind w:left="993" w:hanging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+ </w:t>
      </w:r>
      <w:r w:rsidR="00272F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Bổ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sung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thêm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quân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trực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quân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biển</w:t>
      </w:r>
      <w:proofErr w:type="spellEnd"/>
      <w:r w:rsidRPr="00150C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AA64F05" w14:textId="04ED5BD7" w:rsidR="0074389F" w:rsidRDefault="0074389F" w:rsidP="0074389F">
      <w:pPr>
        <w:spacing w:after="0"/>
        <w:ind w:left="709"/>
        <w:jc w:val="both"/>
        <w:rPr>
          <w:rStyle w:val="Hyperlink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Chi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34" w:history="1">
        <w:r>
          <w:rPr>
            <w:rStyle w:val="Hyperlink"/>
          </w:rPr>
          <w:t>https://thuvienphapluat.vn/van-ban/bo-may-hanh-chinh/Luat-Dan-quan-tu-ve-2019-366794.aspx</w:t>
        </w:r>
      </w:hyperlink>
    </w:p>
    <w:p w14:paraId="4A8DCF64" w14:textId="77777777" w:rsidR="00896C1C" w:rsidRPr="00AF5681" w:rsidRDefault="00896C1C" w:rsidP="00AF5681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AF5681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 </w:t>
      </w:r>
      <w:proofErr w:type="spellStart"/>
      <w:r w:rsidRPr="00AF5681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fldChar w:fldCharType="begin"/>
      </w:r>
      <w:r w:rsidRPr="00AF5681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instrText xml:space="preserve"> HYPERLINK "https://thuvienphapluat.vn/van-ban/Giao-duc/Luat-giao-duc-2019-367665.aspx" \t "_blank" </w:instrText>
      </w:r>
      <w:r w:rsidRPr="00AF5681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fldChar w:fldCharType="separate"/>
      </w:r>
      <w:r w:rsidRPr="00AF5681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Luật</w:t>
      </w:r>
      <w:proofErr w:type="spellEnd"/>
      <w:r w:rsidRPr="00AF5681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Pr="00AF5681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giáo</w:t>
      </w:r>
      <w:proofErr w:type="spellEnd"/>
      <w:r w:rsidRPr="00AF5681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Pr="00AF5681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dục</w:t>
      </w:r>
      <w:proofErr w:type="spellEnd"/>
      <w:r w:rsidRPr="00AF5681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2019</w:t>
      </w:r>
      <w:r w:rsidRPr="00AF5681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fldChar w:fldCharType="end"/>
      </w:r>
    </w:p>
    <w:p w14:paraId="429D029A" w14:textId="6662CDDD" w:rsidR="00896C1C" w:rsidRPr="008E3991" w:rsidRDefault="00896C1C" w:rsidP="008E3991">
      <w:pPr>
        <w:spacing w:after="0"/>
        <w:ind w:left="993" w:hanging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6C1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chuẩn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đào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(GV):</w:t>
      </w:r>
    </w:p>
    <w:p w14:paraId="603F85B2" w14:textId="1E693FDD" w:rsidR="00896C1C" w:rsidRPr="008E3991" w:rsidRDefault="00E36FCB" w:rsidP="008E3991">
      <w:pPr>
        <w:spacing w:after="0"/>
        <w:ind w:left="993" w:hanging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Mầm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non: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bằng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tốt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nghiệp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cao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đẳng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sư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phạm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trở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nay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yêu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cầu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bằng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tốt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nghiệp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trung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sư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phạm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);</w:t>
      </w:r>
    </w:p>
    <w:p w14:paraId="1A667B98" w14:textId="46C3C984" w:rsidR="00896C1C" w:rsidRPr="008E3991" w:rsidRDefault="00E36FCB" w:rsidP="008E3991">
      <w:pPr>
        <w:spacing w:after="0"/>
        <w:ind w:left="993" w:hanging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Tiểu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THCS, THPT: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bằng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cử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thuộc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ngành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đào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GV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trở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nếu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môn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chưa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đủ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GV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đáp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ứng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yêu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cầu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này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thì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GV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bằng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cử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chuyên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ngành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phù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chứng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bồi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dưỡng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nghiệp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sư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phạm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CFFE284" w14:textId="4F83E393" w:rsidR="00896C1C" w:rsidRPr="008E3991" w:rsidRDefault="00E36FCB" w:rsidP="008E3991">
      <w:pPr>
        <w:spacing w:after="0"/>
        <w:ind w:left="993" w:hanging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AF5681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sư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phạm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hỗ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trợ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tiền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đóng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phí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chi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phí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khóa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tuy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nhiên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hoàn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trả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nếu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02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kể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tốt</w:t>
      </w:r>
      <w:proofErr w:type="spellEnd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nghiệp</w:t>
      </w:r>
      <w:proofErr w:type="spellEnd"/>
      <w:r w:rsidR="00AF5681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591A77E" w14:textId="4F79E69E" w:rsidR="00AF5681" w:rsidRDefault="00E36FCB" w:rsidP="00AF5681">
      <w:pPr>
        <w:spacing w:after="0"/>
        <w:ind w:left="990" w:hanging="18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AF5681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Chi </w:t>
      </w:r>
      <w:proofErr w:type="spellStart"/>
      <w:r w:rsidR="00AF5681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</w:t>
      </w:r>
      <w:r w:rsid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ết</w:t>
      </w:r>
      <w:proofErr w:type="spellEnd"/>
      <w:r w:rsidR="00AF5681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F5681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 w:rsidR="00AF5681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F5681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 w:rsidR="00AF5681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AF568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hyperlink r:id="rId35" w:history="1">
        <w:r w:rsidR="00AF5681" w:rsidRPr="00AF5681">
          <w:rPr>
            <w:color w:val="0000FF"/>
            <w:u w:val="single"/>
          </w:rPr>
          <w:t>https://thukyluat.vn/vb/luat-giao-duc-59c31.html</w:t>
        </w:r>
      </w:hyperlink>
    </w:p>
    <w:p w14:paraId="52A43298" w14:textId="77777777" w:rsidR="00896C1C" w:rsidRPr="00AF5681" w:rsidRDefault="00896C1C" w:rsidP="00AF5681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AF5681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 </w:t>
      </w:r>
      <w:hyperlink r:id="rId36" w:tgtFrame="_blank" w:history="1">
        <w:proofErr w:type="spellStart"/>
        <w:r w:rsidRPr="00AF5681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Luật</w:t>
        </w:r>
        <w:proofErr w:type="spellEnd"/>
        <w:r w:rsidRPr="00AF5681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F5681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Thư</w:t>
        </w:r>
        <w:proofErr w:type="spellEnd"/>
        <w:r w:rsidRPr="00AF5681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F5681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viện</w:t>
        </w:r>
        <w:proofErr w:type="spellEnd"/>
        <w:r w:rsidRPr="00AF5681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2019</w:t>
        </w:r>
      </w:hyperlink>
    </w:p>
    <w:p w14:paraId="61A5349C" w14:textId="77777777" w:rsidR="00AF5681" w:rsidRPr="008E3991" w:rsidRDefault="00896C1C" w:rsidP="008E3991">
      <w:pPr>
        <w:tabs>
          <w:tab w:val="left" w:pos="1080"/>
        </w:tabs>
        <w:spacing w:after="0"/>
        <w:ind w:left="81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Luật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viện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2019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mở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rộng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tượng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lập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viện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cụ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2201E26F" w14:textId="3A08AE0E" w:rsidR="00896C1C" w:rsidRDefault="00896C1C" w:rsidP="008E3991">
      <w:pPr>
        <w:tabs>
          <w:tab w:val="left" w:pos="1080"/>
        </w:tabs>
        <w:spacing w:after="0"/>
        <w:ind w:left="81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ngoài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cộng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cư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đều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quyền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lập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viện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ngoài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lập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đáp</w:t>
      </w:r>
      <w:proofErr w:type="spellEnd"/>
      <w:r w:rsid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ứng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đ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ủ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kiện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F5681"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quyền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lập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viện</w:t>
      </w:r>
      <w:proofErr w:type="spellEnd"/>
      <w:r w:rsidRPr="008E39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14:paraId="03912F29" w14:textId="325F57B9" w:rsidR="008E3991" w:rsidRPr="008E3991" w:rsidRDefault="008E3991" w:rsidP="008E3991">
      <w:pPr>
        <w:tabs>
          <w:tab w:val="left" w:pos="1080"/>
        </w:tabs>
        <w:spacing w:after="0"/>
        <w:ind w:left="81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Chi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E36FCB" w:rsidRPr="00E36FCB">
        <w:t xml:space="preserve"> </w:t>
      </w:r>
      <w:hyperlink r:id="rId37" w:history="1">
        <w:r w:rsidR="00E36FCB" w:rsidRPr="00E36FCB">
          <w:rPr>
            <w:color w:val="0000FF"/>
            <w:u w:val="single"/>
          </w:rPr>
          <w:t>https://thuvienphapluat.vn/van-ban/bo-may-hanh-chinh/Luat-Thu-vien-2019-398157.aspx</w:t>
        </w:r>
      </w:hyperlink>
    </w:p>
    <w:p w14:paraId="47736CDA" w14:textId="326BB115" w:rsidR="00896C1C" w:rsidRPr="00AF5681" w:rsidRDefault="00AF5681" w:rsidP="00AF5681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38" w:tgtFrame="_blank" w:history="1">
        <w:proofErr w:type="spellStart"/>
        <w:r w:rsidR="00896C1C" w:rsidRPr="00AF5681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Luật</w:t>
        </w:r>
        <w:proofErr w:type="spellEnd"/>
        <w:r w:rsidR="00896C1C" w:rsidRPr="00AF5681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896C1C" w:rsidRPr="00AF5681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Kiến</w:t>
        </w:r>
        <w:proofErr w:type="spellEnd"/>
        <w:r w:rsidR="00896C1C" w:rsidRPr="00AF5681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896C1C" w:rsidRPr="00AF5681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trúc</w:t>
        </w:r>
        <w:proofErr w:type="spellEnd"/>
        <w:r w:rsidR="00896C1C" w:rsidRPr="00AF5681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2019</w:t>
        </w:r>
      </w:hyperlink>
    </w:p>
    <w:p w14:paraId="64944B2C" w14:textId="12910A14" w:rsidR="00896C1C" w:rsidRPr="00E36FCB" w:rsidRDefault="00E36FCB" w:rsidP="00E36FCB">
      <w:pPr>
        <w:spacing w:after="0"/>
        <w:ind w:left="993" w:hanging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kiện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chứng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nghề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trúc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26002B5F" w14:textId="77777777" w:rsidR="00896C1C" w:rsidRPr="00E36FCB" w:rsidRDefault="00896C1C" w:rsidP="00E36FCB">
      <w:pPr>
        <w:spacing w:after="0"/>
        <w:ind w:left="993" w:hanging="1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đại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trở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lĩnh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vực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trúc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01CDF456" w14:textId="77777777" w:rsidR="00896C1C" w:rsidRPr="00E36FCB" w:rsidRDefault="00896C1C" w:rsidP="00E36FCB">
      <w:pPr>
        <w:spacing w:after="0"/>
        <w:ind w:left="993" w:hanging="1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kinh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nghiệm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dịch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trúc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tối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thiểu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03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nghề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trúc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trúc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sư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nghề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18478ADB" w14:textId="5F1E491F" w:rsidR="00896C1C" w:rsidRPr="00E36FCB" w:rsidRDefault="00E36FCB" w:rsidP="00E36FCB">
      <w:pPr>
        <w:spacing w:after="0"/>
        <w:ind w:left="993" w:hanging="1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</w:t>
      </w:r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á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giải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thưởng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trúc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giải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thưởng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tế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trúc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miễn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kiện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này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6B7FA676" w14:textId="77777777" w:rsidR="00896C1C" w:rsidRPr="00E36FCB" w:rsidRDefault="00896C1C" w:rsidP="00E36FCB">
      <w:pPr>
        <w:spacing w:after="0"/>
        <w:ind w:left="993" w:hanging="1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yêu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cầu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sát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hạch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chứng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nghề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trúc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66AC732E" w14:textId="5C3549D6" w:rsidR="00896C1C" w:rsidRDefault="00E36FCB" w:rsidP="00E36FCB">
      <w:pPr>
        <w:spacing w:after="0"/>
        <w:ind w:left="993" w:hanging="1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</w:t>
      </w:r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á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gian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liên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tục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trở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trực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quản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trúc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đào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đại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trở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lĩnh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vực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trúc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nghề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kiến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trúc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miễn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kiện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này</w:t>
      </w:r>
      <w:proofErr w:type="spellEnd"/>
      <w:r w:rsidR="00896C1C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33000D4" w14:textId="7128D4AE" w:rsidR="00E36FCB" w:rsidRDefault="00E36FCB" w:rsidP="00E36FCB">
      <w:pPr>
        <w:spacing w:after="0"/>
        <w:ind w:left="993" w:hanging="183"/>
        <w:jc w:val="both"/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Chi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E36FCB">
        <w:t xml:space="preserve"> </w:t>
      </w:r>
      <w:hyperlink r:id="rId39" w:history="1">
        <w:r w:rsidRPr="00E36FCB">
          <w:rPr>
            <w:color w:val="0000FF"/>
            <w:u w:val="single"/>
          </w:rPr>
          <w:t>https://thuvienphapluat.vn/van-ban/xay-dung-do-thi/Luat-Kien-truc-2019-384114.aspx</w:t>
        </w:r>
      </w:hyperlink>
    </w:p>
    <w:p w14:paraId="065119BC" w14:textId="77777777" w:rsidR="00E36FCB" w:rsidRDefault="00E36FCB" w:rsidP="00E36FCB">
      <w:pPr>
        <w:spacing w:after="0"/>
        <w:ind w:left="993" w:hanging="183"/>
        <w:jc w:val="both"/>
      </w:pPr>
    </w:p>
    <w:p w14:paraId="29322C83" w14:textId="4B8A22A7" w:rsidR="00272F4B" w:rsidRPr="00E36FCB" w:rsidRDefault="00896C1C" w:rsidP="00CC1CD1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 w:rsidRPr="00E36F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Nghị</w:t>
      </w:r>
      <w:proofErr w:type="spellEnd"/>
      <w:r w:rsidRPr="00E36F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E36F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định</w:t>
      </w:r>
      <w:proofErr w:type="spellEnd"/>
      <w:r w:rsidR="00CC1C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proofErr w:type="spellStart"/>
      <w:r w:rsidR="00CC1C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Nghị</w:t>
      </w:r>
      <w:proofErr w:type="spellEnd"/>
      <w:r w:rsidR="00CC1C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CC1C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quyết</w:t>
      </w:r>
      <w:proofErr w:type="spellEnd"/>
      <w:r w:rsidR="00CC1C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proofErr w:type="spellStart"/>
      <w:r w:rsidR="00CC1C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Thông</w:t>
      </w:r>
      <w:proofErr w:type="spellEnd"/>
      <w:r w:rsidR="00CC1C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CC1C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tư</w:t>
      </w:r>
      <w:proofErr w:type="spellEnd"/>
      <w:r w:rsidRPr="00E36F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E36F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và</w:t>
      </w:r>
      <w:proofErr w:type="spellEnd"/>
      <w:r w:rsidRPr="00E36F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E36F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các</w:t>
      </w:r>
      <w:proofErr w:type="spellEnd"/>
      <w:r w:rsidR="00AA4C23" w:rsidRPr="00E36F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AA4C23" w:rsidRPr="00E36F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văn</w:t>
      </w:r>
      <w:proofErr w:type="spellEnd"/>
      <w:r w:rsidR="00AA4C23" w:rsidRPr="00E36F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AA4C23" w:rsidRPr="00E36F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bản</w:t>
      </w:r>
      <w:proofErr w:type="spellEnd"/>
      <w:r w:rsidR="00AA4C23" w:rsidRPr="00E36F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AA4C23" w:rsidRPr="00E36F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khác</w:t>
      </w:r>
      <w:proofErr w:type="spellEnd"/>
    </w:p>
    <w:p w14:paraId="60643606" w14:textId="77777777" w:rsidR="0070192B" w:rsidRPr="00C83DEE" w:rsidRDefault="0070192B" w:rsidP="006A3E69">
      <w:pPr>
        <w:pStyle w:val="ListParagraph"/>
        <w:numPr>
          <w:ilvl w:val="1"/>
          <w:numId w:val="1"/>
        </w:numPr>
        <w:shd w:val="clear" w:color="auto" w:fill="FFFFFF"/>
        <w:tabs>
          <w:tab w:val="left" w:pos="567"/>
          <w:tab w:val="left" w:pos="851"/>
        </w:tabs>
        <w:spacing w:after="0" w:line="375" w:lineRule="atLeast"/>
        <w:ind w:firstLine="207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Quy</w:t>
      </w:r>
      <w:proofErr w:type="spellEnd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về</w:t>
      </w:r>
      <w:proofErr w:type="spellEnd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sao</w:t>
      </w:r>
      <w:proofErr w:type="spellEnd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chụp</w:t>
      </w:r>
      <w:proofErr w:type="spellEnd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tài</w:t>
      </w:r>
      <w:proofErr w:type="spellEnd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liệu</w:t>
      </w:r>
      <w:proofErr w:type="spellEnd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vật</w:t>
      </w:r>
      <w:proofErr w:type="spellEnd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chứa</w:t>
      </w:r>
      <w:proofErr w:type="spellEnd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bí</w:t>
      </w:r>
      <w:proofErr w:type="spellEnd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nhà</w:t>
      </w:r>
      <w:proofErr w:type="spellEnd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83DE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nước</w:t>
      </w:r>
      <w:proofErr w:type="spellEnd"/>
    </w:p>
    <w:p w14:paraId="47F7AB31" w14:textId="204098AE" w:rsidR="0070192B" w:rsidRPr="00E36FCB" w:rsidRDefault="0070192B" w:rsidP="00E36FCB">
      <w:pPr>
        <w:spacing w:after="0"/>
        <w:ind w:left="81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Nghị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40" w:tgtFrame="_blank" w:history="1">
        <w:r w:rsidRPr="00E36FCB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26/2020/NĐ-CP</w:t>
        </w:r>
      </w:hyperlink>
      <w:r w:rsidR="00C83DEE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3DEE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="00C83DEE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3DEE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="00C83DEE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3DEE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phủ</w:t>
      </w:r>
      <w:proofErr w:type="spellEnd"/>
      <w:r w:rsidR="00C83DEE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ban </w:t>
      </w:r>
      <w:proofErr w:type="spellStart"/>
      <w:r w:rsidR="00C83DEE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="00C83DEE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3DEE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="00C83DEE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83DEE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28/02/2020</w:t>
      </w:r>
      <w:r w:rsid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01/7/2020,</w:t>
      </w:r>
      <w:r w:rsidR="00C83DEE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hướng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dẫn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Luật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bí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sao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chụp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liệu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vật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chứa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bí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29ACBE17" w14:textId="0DBF8569" w:rsidR="0070192B" w:rsidRPr="00E36FCB" w:rsidRDefault="0070192B" w:rsidP="00E36FCB">
      <w:pPr>
        <w:tabs>
          <w:tab w:val="left" w:pos="1260"/>
          <w:tab w:val="left" w:pos="1530"/>
        </w:tabs>
        <w:spacing w:after="0"/>
        <w:ind w:left="990" w:hanging="1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- </w:t>
      </w:r>
      <w:r w:rsid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</w:t>
      </w:r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ao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liệu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bí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chép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ra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đúng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nội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dung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gốc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liệu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0FC28E7" w14:textId="0F332566" w:rsidR="0070192B" w:rsidRPr="00E36FCB" w:rsidRDefault="00C83DEE" w:rsidP="00E36FCB">
      <w:pPr>
        <w:tabs>
          <w:tab w:val="left" w:pos="1260"/>
        </w:tabs>
        <w:spacing w:after="0"/>
        <w:ind w:left="990" w:hanging="1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Chụp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liệu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vật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chứa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bí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ghi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bằng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hình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ảnh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liệu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vật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chứa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bí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9802373" w14:textId="53559E61" w:rsidR="0070192B" w:rsidRPr="00E36FCB" w:rsidRDefault="00C83DEE" w:rsidP="00E36FCB">
      <w:pPr>
        <w:spacing w:after="0"/>
        <w:ind w:left="990" w:hanging="1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</w:t>
      </w:r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ình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sao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liệu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bí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gồm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sao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y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sao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lục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trích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sao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484661E" w14:textId="77777777" w:rsidR="00C83DEE" w:rsidRPr="00E36FCB" w:rsidRDefault="0070192B" w:rsidP="00E36FCB">
      <w:pPr>
        <w:spacing w:after="0"/>
        <w:ind w:left="990" w:hanging="1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sao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chụp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liệu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vật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chứa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bí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tiến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địa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điểm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đảm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đứng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trực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quản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bí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3AEC0574" w14:textId="5AC72286" w:rsidR="0070192B" w:rsidRPr="00E36FCB" w:rsidRDefault="0070192B" w:rsidP="00E36FCB">
      <w:pPr>
        <w:spacing w:after="0"/>
        <w:ind w:left="990" w:hanging="1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Phương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tiện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sao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chụp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liệu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vật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chứa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bí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kết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nối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mạng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Internet,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mạng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máy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tính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mạng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viễn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trừ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pháp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luật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yếu</w:t>
      </w:r>
      <w:proofErr w:type="spellEnd"/>
      <w:r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6EB431D" w14:textId="731F4BF3" w:rsidR="00896C1C" w:rsidRDefault="00E36FCB" w:rsidP="00E36FCB">
      <w:pPr>
        <w:spacing w:after="0"/>
        <w:ind w:left="990" w:hanging="1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Nghị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41" w:tgtFrame="_blank" w:history="1">
        <w:r w:rsidR="0070192B" w:rsidRPr="00E36FCB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26/2020/NĐ-CP</w:t>
        </w:r>
      </w:hyperlink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thay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thế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Nghị</w:t>
      </w:r>
      <w:proofErr w:type="spellEnd"/>
      <w:r w:rsidR="00EC08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Start w:id="4" w:name="_GoBack"/>
      <w:bookmarkEnd w:id="4"/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42" w:tgtFrame="_blank" w:history="1">
        <w:r w:rsidR="0070192B" w:rsidRPr="00E36FCB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33/2002/NĐ-CP</w:t>
        </w:r>
      </w:hyperlink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="0070192B" w:rsidRPr="00E36F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28/3/2002.</w:t>
      </w:r>
    </w:p>
    <w:p w14:paraId="32844695" w14:textId="2F19FE66" w:rsidR="00E36FCB" w:rsidRPr="00E36FCB" w:rsidRDefault="00E36FCB" w:rsidP="00E36FCB">
      <w:pPr>
        <w:spacing w:after="0"/>
        <w:ind w:left="990" w:hanging="1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Chi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E36FCB">
        <w:t xml:space="preserve"> </w:t>
      </w:r>
      <w:hyperlink r:id="rId43" w:history="1">
        <w:r w:rsidRPr="00E36FCB">
          <w:rPr>
            <w:color w:val="0000FF"/>
            <w:u w:val="single"/>
          </w:rPr>
          <w:t>https://thuvienphapluat.vn/van-ban/bo-may-hanh-chinh/Nghi-dinh-26-2020-ND-CP-huong-dan-Luat-Bao-ve-bi-mat-nha-nuoc-435873.aspx</w:t>
        </w:r>
      </w:hyperlink>
    </w:p>
    <w:p w14:paraId="4CA6F1C3" w14:textId="77777777" w:rsidR="007B365D" w:rsidRPr="007B365D" w:rsidRDefault="00E36FCB" w:rsidP="007B365D">
      <w:pPr>
        <w:pStyle w:val="ListParagraph"/>
        <w:numPr>
          <w:ilvl w:val="1"/>
          <w:numId w:val="1"/>
        </w:numPr>
        <w:shd w:val="clear" w:color="auto" w:fill="FFFFFF"/>
        <w:tabs>
          <w:tab w:val="left" w:pos="567"/>
          <w:tab w:val="left" w:pos="851"/>
        </w:tabs>
        <w:spacing w:after="0" w:line="375" w:lineRule="atLeast"/>
        <w:ind w:firstLine="207"/>
        <w:jc w:val="both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Quy</w:t>
      </w:r>
      <w:proofErr w:type="spellEnd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soát</w:t>
      </w:r>
      <w:proofErr w:type="spellEnd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B365D"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xuất</w:t>
      </w:r>
      <w:proofErr w:type="spellEnd"/>
      <w:r w:rsidR="007B365D"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B365D"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nhập</w:t>
      </w:r>
      <w:proofErr w:type="spellEnd"/>
      <w:r w:rsidR="007B365D"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B365D"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cảnh</w:t>
      </w:r>
      <w:proofErr w:type="spellEnd"/>
      <w:r w:rsidR="007B365D"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711CDE99" w14:textId="4D9AEFDB" w:rsidR="0070192B" w:rsidRDefault="0070192B" w:rsidP="007B365D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Nghị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44" w:tgtFrame="_blank" w:history="1">
        <w:r w:rsidRPr="007B365D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73/2020/NĐ-CP</w:t>
        </w:r>
      </w:hyperlink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phủ</w:t>
      </w:r>
      <w:proofErr w:type="spellEnd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ban </w:t>
      </w:r>
      <w:proofErr w:type="spellStart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30/6/2020, </w:t>
      </w:r>
      <w:proofErr w:type="spellStart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01/7/2020,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soát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nhập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cảnh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phương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tiện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an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ninh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ra,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lãnh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thổ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nhiệm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an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ninh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BF07328" w14:textId="583D6628" w:rsidR="007B365D" w:rsidRDefault="007B365D" w:rsidP="007B365D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Chi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45" w:history="1">
        <w:r w:rsidRPr="007B365D">
          <w:rPr>
            <w:color w:val="0000FF"/>
            <w:u w:val="single"/>
          </w:rPr>
          <w:t>https://thuvienphapluat.vn/van-ban/Quyen-dan-su/Nghi-dinh-73-2020-ND-CP-kiem-soat-xuat-nhap-canh-nguoi-phuong-tien-quoc-phong-ra-vao-Viet-Nam-446176.aspx</w:t>
        </w:r>
      </w:hyperlink>
    </w:p>
    <w:p w14:paraId="66EF210F" w14:textId="44C4BD99" w:rsidR="00AF5681" w:rsidRPr="00AF5681" w:rsidRDefault="007B365D" w:rsidP="007B365D">
      <w:pPr>
        <w:pStyle w:val="ListParagraph"/>
        <w:numPr>
          <w:ilvl w:val="1"/>
          <w:numId w:val="1"/>
        </w:numPr>
        <w:shd w:val="clear" w:color="auto" w:fill="FFFFFF"/>
        <w:tabs>
          <w:tab w:val="left" w:pos="567"/>
          <w:tab w:val="left" w:pos="851"/>
        </w:tabs>
        <w:spacing w:after="0" w:line="375" w:lineRule="atLeast"/>
        <w:ind w:firstLine="207"/>
        <w:jc w:val="both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G</w:t>
      </w:r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iấy</w:t>
      </w:r>
      <w:proofErr w:type="spellEnd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tờ</w:t>
      </w:r>
      <w:proofErr w:type="spellEnd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có</w:t>
      </w:r>
      <w:proofErr w:type="spellEnd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thể</w:t>
      </w:r>
      <w:proofErr w:type="spellEnd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thay</w:t>
      </w:r>
      <w:proofErr w:type="spellEnd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thế</w:t>
      </w:r>
      <w:proofErr w:type="spellEnd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trong</w:t>
      </w:r>
      <w:proofErr w:type="spellEnd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hồ</w:t>
      </w:r>
      <w:proofErr w:type="spellEnd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sơ</w:t>
      </w:r>
      <w:proofErr w:type="spellEnd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hưởng</w:t>
      </w:r>
      <w:proofErr w:type="spellEnd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bảo</w:t>
      </w:r>
      <w:proofErr w:type="spellEnd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hiểm</w:t>
      </w:r>
      <w:proofErr w:type="spellEnd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thất</w:t>
      </w:r>
      <w:proofErr w:type="spellEnd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F5681"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nghiệp</w:t>
      </w:r>
      <w:proofErr w:type="spellEnd"/>
    </w:p>
    <w:p w14:paraId="7ED4371A" w14:textId="2E0FAEAF" w:rsidR="00AF5681" w:rsidRPr="00AF5681" w:rsidRDefault="00AF5681" w:rsidP="007B365D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46" w:history="1">
        <w:proofErr w:type="spellStart"/>
        <w:r w:rsidRPr="00AF5681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Nghị</w:t>
        </w:r>
        <w:proofErr w:type="spellEnd"/>
        <w:r w:rsidRPr="00AF5681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AF5681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định</w:t>
        </w:r>
        <w:proofErr w:type="spellEnd"/>
        <w:r w:rsidRPr="00AF5681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 xml:space="preserve"> 61/2020/NĐ-CP</w:t>
        </w:r>
      </w:hyperlink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phủ</w:t>
      </w:r>
      <w:proofErr w:type="spellEnd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ban </w:t>
      </w:r>
      <w:proofErr w:type="spellStart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29/5/2020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sửa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đ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ổi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bổ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sung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Nghị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28/2015/NĐ-CP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hiểm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thất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nghiệp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15/7</w:t>
      </w:r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/2020.</w:t>
      </w:r>
    </w:p>
    <w:p w14:paraId="2E52EDE9" w14:textId="77777777" w:rsidR="00AF5681" w:rsidRPr="00AF5681" w:rsidRDefault="00AF5681" w:rsidP="007B365D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Nghị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này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bổ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sung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thêm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03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giấy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tờ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sơ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nghị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hưởng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hiểm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thất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nghiệp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3E7DDB16" w14:textId="77777777" w:rsidR="00AF5681" w:rsidRPr="00AF5681" w:rsidRDefault="00AF5681" w:rsidP="007B365D">
      <w:pPr>
        <w:spacing w:after="0"/>
        <w:ind w:left="1080" w:hanging="1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Xác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nhận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lao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tin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lao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lao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ký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do,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điểm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chấm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dứt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lao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D4AB3DB" w14:textId="77777777" w:rsidR="00AF5681" w:rsidRPr="00AF5681" w:rsidRDefault="00AF5681" w:rsidP="007B365D">
      <w:pPr>
        <w:spacing w:after="0"/>
        <w:ind w:left="1080" w:hanging="1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Xác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nhận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thẩm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quyền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doanh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nghiệp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xã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sản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quyết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bãi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nhiệm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miễn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nhiệm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danh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bổ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nhiệm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lao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quản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doanh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nghiệp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quản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xã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35E2C2BC" w14:textId="5ABF5C0F" w:rsidR="00AF5681" w:rsidRDefault="00AF5681" w:rsidP="007B365D">
      <w:pPr>
        <w:tabs>
          <w:tab w:val="left" w:pos="1080"/>
        </w:tabs>
        <w:spacing w:after="0"/>
        <w:ind w:left="1080" w:hanging="1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xác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nhận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Sở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Kế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hoạch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lao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giấy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tờ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xác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nhận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chấm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dứt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lao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đơn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vị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lao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diện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pháp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luật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A3BA428" w14:textId="000DE432" w:rsidR="007B365D" w:rsidRDefault="007B365D" w:rsidP="007B365D">
      <w:pPr>
        <w:tabs>
          <w:tab w:val="left" w:pos="1080"/>
        </w:tabs>
        <w:spacing w:after="0"/>
        <w:ind w:left="1080" w:hanging="180"/>
        <w:jc w:val="both"/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Chi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7B365D">
        <w:t xml:space="preserve"> </w:t>
      </w:r>
      <w:hyperlink r:id="rId47" w:history="1">
        <w:r w:rsidRPr="007B365D">
          <w:rPr>
            <w:color w:val="0000FF"/>
            <w:u w:val="single"/>
          </w:rPr>
          <w:t>https://thuvienphapluat.vn/van-ban/bao-hiem/Nghi-dinh-61-2020-ND-CP-sua-doi-28-2015-ND-CP-huong-dan-Luat-Viec-lam-ve-bao-hiem-that-nghiep-393789.aspx</w:t>
        </w:r>
      </w:hyperlink>
    </w:p>
    <w:p w14:paraId="2FF80F75" w14:textId="77777777" w:rsidR="00EC080C" w:rsidRPr="00AF5681" w:rsidRDefault="00EC080C" w:rsidP="007B365D">
      <w:pPr>
        <w:tabs>
          <w:tab w:val="left" w:pos="1080"/>
        </w:tabs>
        <w:spacing w:after="0"/>
        <w:ind w:left="1080" w:hanging="1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154442F" w14:textId="77777777" w:rsidR="0070192B" w:rsidRPr="007B365D" w:rsidRDefault="0070192B" w:rsidP="007B365D">
      <w:pPr>
        <w:pStyle w:val="ListParagraph"/>
        <w:numPr>
          <w:ilvl w:val="1"/>
          <w:numId w:val="1"/>
        </w:numPr>
        <w:shd w:val="clear" w:color="auto" w:fill="FFFFFF"/>
        <w:tabs>
          <w:tab w:val="left" w:pos="567"/>
          <w:tab w:val="left" w:pos="851"/>
        </w:tabs>
        <w:spacing w:after="0" w:line="375" w:lineRule="atLeast"/>
        <w:ind w:firstLine="207"/>
        <w:jc w:val="both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Lộ</w:t>
      </w:r>
      <w:proofErr w:type="spellEnd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tăng</w:t>
      </w:r>
      <w:proofErr w:type="spellEnd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mức</w:t>
      </w:r>
      <w:proofErr w:type="spellEnd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phí</w:t>
      </w:r>
      <w:proofErr w:type="spellEnd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vệ</w:t>
      </w:r>
      <w:proofErr w:type="spellEnd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môi</w:t>
      </w:r>
      <w:proofErr w:type="spellEnd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thải</w:t>
      </w:r>
      <w:proofErr w:type="spellEnd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nghiệp</w:t>
      </w:r>
      <w:proofErr w:type="spellEnd"/>
    </w:p>
    <w:p w14:paraId="3CFF0B6A" w14:textId="1A52373A" w:rsidR="0070192B" w:rsidRPr="007B365D" w:rsidRDefault="0070192B" w:rsidP="007B365D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Nghị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48" w:tgtFrame="_blank" w:history="1">
        <w:r w:rsidRPr="007B365D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53/2020/NĐ-CP</w:t>
        </w:r>
      </w:hyperlink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phủ</w:t>
      </w:r>
      <w:proofErr w:type="spellEnd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ban </w:t>
      </w:r>
      <w:proofErr w:type="spellStart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05/05/2020, </w:t>
      </w:r>
      <w:proofErr w:type="spellStart"/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01/7/2020</w:t>
      </w:r>
      <w:r w:rsid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phí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thải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đưa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ra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lộ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tăng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mức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phí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thải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nghiệp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501B5725" w14:textId="5F1D7426" w:rsidR="0070192B" w:rsidRPr="007B365D" w:rsidRDefault="0070192B" w:rsidP="007B365D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sở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lượng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thải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trung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bình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dưới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 m3/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(24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giờ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áp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phí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cố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tính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khối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lượng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thải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áp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mức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phí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biến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):</w:t>
      </w:r>
    </w:p>
    <w:p w14:paraId="25B828CE" w14:textId="77777777" w:rsidR="0070192B" w:rsidRPr="007B365D" w:rsidRDefault="0070192B" w:rsidP="007B365D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2020,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áp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mức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phí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1.500.000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28752B3" w14:textId="77777777" w:rsidR="0070192B" w:rsidRPr="007B365D" w:rsidRDefault="0070192B" w:rsidP="007B365D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Kể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01/01/2021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trở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áp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3CBBBC2E" w14:textId="77777777" w:rsidR="0070192B" w:rsidRPr="007B365D" w:rsidRDefault="0070192B" w:rsidP="007B365D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+ 4.000.000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sở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lưu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lượng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thải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bình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quân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dưới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 m3/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(24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giờ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);</w:t>
      </w:r>
    </w:p>
    <w:p w14:paraId="7DAE7FFB" w14:textId="77777777" w:rsidR="0070192B" w:rsidRPr="007B365D" w:rsidRDefault="0070192B" w:rsidP="007B365D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+ 3.000.000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sở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lượng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thải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trung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bình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05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dưới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 m3/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(24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giờ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14:paraId="2F46E238" w14:textId="60786B70" w:rsidR="0070192B" w:rsidRDefault="0070192B" w:rsidP="007B365D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+ 2.500.000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sở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lượng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thải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trung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bình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dưới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05 m3/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(24 </w:t>
      </w:r>
      <w:proofErr w:type="spellStart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giờ</w:t>
      </w:r>
      <w:proofErr w:type="spellEnd"/>
      <w:r w:rsidRPr="007B36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14:paraId="06BE9A42" w14:textId="7FC3A117" w:rsidR="00DB2C08" w:rsidRDefault="00DB2C08" w:rsidP="007B365D">
      <w:pPr>
        <w:tabs>
          <w:tab w:val="left" w:pos="900"/>
        </w:tabs>
        <w:spacing w:after="0"/>
        <w:ind w:left="900"/>
        <w:jc w:val="both"/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Chi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49" w:history="1">
        <w:r w:rsidRPr="00DB2C08">
          <w:rPr>
            <w:color w:val="0000FF"/>
            <w:u w:val="single"/>
          </w:rPr>
          <w:t>https://thuvienphapluat.vn/van-ban/thue-phi-le-phi/Nghi-dinh-53-2020-ND-CP-quy-dinh-phi-bao-ve-moi-truong-doi-voi-nuoc-thai-411948.aspx</w:t>
        </w:r>
      </w:hyperlink>
    </w:p>
    <w:p w14:paraId="0F07FE79" w14:textId="0B118FC5" w:rsidR="00DB2C08" w:rsidRPr="00DB2C08" w:rsidRDefault="00DB2C08" w:rsidP="00DB2C08">
      <w:pPr>
        <w:pStyle w:val="ListParagraph"/>
        <w:numPr>
          <w:ilvl w:val="1"/>
          <w:numId w:val="1"/>
        </w:numPr>
        <w:shd w:val="clear" w:color="auto" w:fill="FFFFFF"/>
        <w:tabs>
          <w:tab w:val="left" w:pos="567"/>
          <w:tab w:val="left" w:pos="851"/>
        </w:tabs>
        <w:spacing w:after="0" w:line="375" w:lineRule="atLeast"/>
        <w:ind w:firstLine="207"/>
        <w:jc w:val="both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Giảm</w:t>
      </w:r>
      <w:proofErr w:type="spellEnd"/>
      <w:r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mức</w:t>
      </w:r>
      <w:proofErr w:type="spellEnd"/>
      <w:r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thu</w:t>
      </w:r>
      <w:proofErr w:type="spellEnd"/>
      <w:r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lệ</w:t>
      </w:r>
      <w:proofErr w:type="spellEnd"/>
      <w:r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phí</w:t>
      </w:r>
      <w:proofErr w:type="spellEnd"/>
      <w:r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bạ</w:t>
      </w:r>
      <w:proofErr w:type="spellEnd"/>
    </w:p>
    <w:p w14:paraId="44F5EFAA" w14:textId="41398C1E" w:rsidR="003A1224" w:rsidRPr="003A1224" w:rsidRDefault="003A1224" w:rsidP="00DB2C08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Nghị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70/2020/NĐ-CP </w:t>
      </w:r>
      <w:proofErr w:type="spellStart"/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</w:t>
      </w:r>
      <w:r w:rsidR="00DB2C08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hủ</w:t>
      </w:r>
      <w:proofErr w:type="spellEnd"/>
      <w:r w:rsidR="00DB2C08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2C08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tướng</w:t>
      </w:r>
      <w:proofErr w:type="spellEnd"/>
      <w:r w:rsidR="00DB2C08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2C08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="00DB2C08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2C08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phủ</w:t>
      </w:r>
      <w:proofErr w:type="spellEnd"/>
      <w:r w:rsidR="00DB2C08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ban </w:t>
      </w:r>
      <w:proofErr w:type="spellStart"/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28/6/2020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mức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lệ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phí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bạ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50%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mức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ldChar w:fldCharType="begin"/>
      </w:r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instrText xml:space="preserve"> HYPERLINK "https://thuvienphapluat.vn/van-ban/thue-phi-le-phi/Nghi-dinh-20-2019-ND-CP-sua-doi-Nghi-dinh-140-2016-ND-CP-ve-le-phi-truoc-ba-392823.aspx" \t "_blank" </w:instrText>
      </w:r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ldChar w:fldCharType="separate"/>
      </w:r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Nghị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20/2019/NĐ-CP</w:t>
      </w:r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ldChar w:fldCharType="end"/>
      </w:r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21-2-2019.</w:t>
      </w:r>
    </w:p>
    <w:p w14:paraId="29F82B52" w14:textId="4E5A7A2D" w:rsidR="003A1224" w:rsidRDefault="00DB2C08" w:rsidP="00DB2C08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Theo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kể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28-6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hết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2020,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ôtô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sản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lắp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ráp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giảm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50%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lệ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phí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bạ</w:t>
      </w:r>
      <w:proofErr w:type="spellEnd"/>
      <w:r w:rsidR="003A1224" w:rsidRPr="003A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52B90F2" w14:textId="43B5F836" w:rsidR="00DB2C08" w:rsidRPr="003A1224" w:rsidRDefault="00DB2C08" w:rsidP="00DB2C08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Chi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50" w:history="1">
        <w:r w:rsidRPr="00DB2C08">
          <w:rPr>
            <w:color w:val="0000FF"/>
            <w:u w:val="single"/>
          </w:rPr>
          <w:t>https://thuvienphapluat.vn/van-ban/Thue-Phi-Le-Phi/Nghi-dinh-70-2020-ND-CP-le-phi-truoc-ba-o-to-san-xuat-lap-rap-trong-nuoc-den-het-nam-2020-446000.aspx</w:t>
        </w:r>
      </w:hyperlink>
    </w:p>
    <w:p w14:paraId="4BE043F0" w14:textId="5B06D54C" w:rsidR="00AF5681" w:rsidRPr="00AF5681" w:rsidRDefault="00AF5681" w:rsidP="00DB2C08">
      <w:pPr>
        <w:pStyle w:val="ListParagraph"/>
        <w:numPr>
          <w:ilvl w:val="1"/>
          <w:numId w:val="1"/>
        </w:numPr>
        <w:shd w:val="clear" w:color="auto" w:fill="FFFFFF"/>
        <w:tabs>
          <w:tab w:val="left" w:pos="567"/>
          <w:tab w:val="left" w:pos="851"/>
        </w:tabs>
        <w:spacing w:after="0" w:line="375" w:lineRule="atLeast"/>
        <w:ind w:left="900" w:hanging="333"/>
        <w:jc w:val="both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Tăng</w:t>
      </w:r>
      <w:proofErr w:type="spellEnd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mức</w:t>
      </w:r>
      <w:proofErr w:type="spellEnd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giảm</w:t>
      </w:r>
      <w:proofErr w:type="spellEnd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trừ</w:t>
      </w:r>
      <w:proofErr w:type="spellEnd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gia</w:t>
      </w:r>
      <w:proofErr w:type="spellEnd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cảnh</w:t>
      </w:r>
      <w:proofErr w:type="spellEnd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thuế</w:t>
      </w:r>
      <w:proofErr w:type="spellEnd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thu</w:t>
      </w:r>
      <w:proofErr w:type="spellEnd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nhập</w:t>
      </w:r>
      <w:proofErr w:type="spellEnd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cá</w:t>
      </w:r>
      <w:proofErr w:type="spellEnd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lên</w:t>
      </w:r>
      <w:proofErr w:type="spellEnd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11 </w:t>
      </w:r>
      <w:proofErr w:type="spellStart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triệu</w:t>
      </w:r>
      <w:proofErr w:type="spellEnd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</w:t>
      </w:r>
      <w:proofErr w:type="spellStart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/</w:t>
      </w:r>
      <w:proofErr w:type="spellStart"/>
      <w:r w:rsidRPr="00AF56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tháng</w:t>
      </w:r>
      <w:proofErr w:type="spellEnd"/>
    </w:p>
    <w:p w14:paraId="759B29AC" w14:textId="056B3453" w:rsidR="00AF5681" w:rsidRPr="00AF5681" w:rsidRDefault="00AF5681" w:rsidP="00DB2C08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Ủy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ban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ban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ldChar w:fldCharType="begin"/>
      </w:r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instrText xml:space="preserve"> HYPERLINK "https://luatvietnam.vn/thue/nghi-quyet-954-2020-ubtvqh14-ve-tang-muc-giam-tru-gia-canh-184207-d1.html" \o "" </w:instrText>
      </w:r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ldChar w:fldCharType="separate"/>
      </w:r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Nghị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quyết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954</w:t>
      </w:r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ldChar w:fldCharType="end"/>
      </w:r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chỉnh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mức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giảm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trừ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cảnh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thuế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nhập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</w:t>
      </w:r>
      <w:r w:rsidR="00DB2C08"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gày</w:t>
      </w:r>
      <w:proofErr w:type="spellEnd"/>
      <w:r w:rsidR="00DB2C08"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02/6/2020</w:t>
      </w:r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Nghị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quyết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01/7/2020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áp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kỳ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tính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thuế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2020.</w:t>
      </w:r>
    </w:p>
    <w:p w14:paraId="5C9AA35E" w14:textId="77777777" w:rsidR="00AF5681" w:rsidRPr="00AF5681" w:rsidRDefault="00AF5681" w:rsidP="00DB2C08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Theo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mức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giảm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trừ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cảnh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Luật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Thuế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nhập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chỉnh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337A3EF7" w14:textId="77777777" w:rsidR="00AF5681" w:rsidRPr="00AF5681" w:rsidRDefault="00AF5681" w:rsidP="00DB2C08">
      <w:pPr>
        <w:tabs>
          <w:tab w:val="left" w:pos="1080"/>
        </w:tabs>
        <w:spacing w:after="0"/>
        <w:ind w:left="1080" w:hanging="1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Mức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giảm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trừ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tượng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nộp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thuế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11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triệu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tháng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tương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đương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132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triệu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);</w:t>
      </w:r>
    </w:p>
    <w:p w14:paraId="73CE6032" w14:textId="77777777" w:rsidR="00AF5681" w:rsidRPr="00AF5681" w:rsidRDefault="00AF5681" w:rsidP="00DB2C08">
      <w:pPr>
        <w:tabs>
          <w:tab w:val="left" w:pos="900"/>
        </w:tabs>
        <w:spacing w:after="0"/>
        <w:ind w:left="90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Mức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giảm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trừ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F56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F568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5681">
        <w:rPr>
          <w:rFonts w:ascii="Arial" w:eastAsia="Times New Roman" w:hAnsi="Arial" w:cs="Arial"/>
          <w:color w:val="222222"/>
          <w:sz w:val="24"/>
          <w:szCs w:val="24"/>
        </w:rPr>
        <w:t>phụ</w:t>
      </w:r>
      <w:proofErr w:type="spellEnd"/>
      <w:r w:rsidRPr="00AF568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5681">
        <w:rPr>
          <w:rFonts w:ascii="Arial" w:eastAsia="Times New Roman" w:hAnsi="Arial" w:cs="Arial"/>
          <w:color w:val="222222"/>
          <w:sz w:val="24"/>
          <w:szCs w:val="24"/>
        </w:rPr>
        <w:t>thuộc</w:t>
      </w:r>
      <w:proofErr w:type="spellEnd"/>
      <w:r w:rsidRPr="00AF568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5681">
        <w:rPr>
          <w:rFonts w:ascii="Arial" w:eastAsia="Times New Roman" w:hAnsi="Arial" w:cs="Arial"/>
          <w:color w:val="222222"/>
          <w:sz w:val="24"/>
          <w:szCs w:val="24"/>
        </w:rPr>
        <w:t>là</w:t>
      </w:r>
      <w:proofErr w:type="spellEnd"/>
      <w:r w:rsidRPr="00AF5681">
        <w:rPr>
          <w:rFonts w:ascii="Arial" w:eastAsia="Times New Roman" w:hAnsi="Arial" w:cs="Arial"/>
          <w:color w:val="222222"/>
          <w:sz w:val="24"/>
          <w:szCs w:val="24"/>
        </w:rPr>
        <w:t xml:space="preserve"> 4,4 </w:t>
      </w:r>
      <w:proofErr w:type="spellStart"/>
      <w:r w:rsidRPr="00AF5681">
        <w:rPr>
          <w:rFonts w:ascii="Arial" w:eastAsia="Times New Roman" w:hAnsi="Arial" w:cs="Arial"/>
          <w:color w:val="222222"/>
          <w:sz w:val="24"/>
          <w:szCs w:val="24"/>
        </w:rPr>
        <w:t>triệu</w:t>
      </w:r>
      <w:proofErr w:type="spellEnd"/>
      <w:r w:rsidRPr="00AF568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F5681">
        <w:rPr>
          <w:rFonts w:ascii="Arial" w:eastAsia="Times New Roman" w:hAnsi="Arial" w:cs="Arial"/>
          <w:color w:val="222222"/>
          <w:sz w:val="24"/>
          <w:szCs w:val="24"/>
        </w:rPr>
        <w:t>đồng</w:t>
      </w:r>
      <w:proofErr w:type="spellEnd"/>
      <w:r w:rsidRPr="00AF5681">
        <w:rPr>
          <w:rFonts w:ascii="Arial" w:eastAsia="Times New Roman" w:hAnsi="Arial" w:cs="Arial"/>
          <w:color w:val="222222"/>
          <w:sz w:val="24"/>
          <w:szCs w:val="24"/>
        </w:rPr>
        <w:t>/</w:t>
      </w:r>
      <w:proofErr w:type="spellStart"/>
      <w:r w:rsidRPr="00AF5681">
        <w:rPr>
          <w:rFonts w:ascii="Arial" w:eastAsia="Times New Roman" w:hAnsi="Arial" w:cs="Arial"/>
          <w:color w:val="222222"/>
          <w:sz w:val="24"/>
          <w:szCs w:val="24"/>
        </w:rPr>
        <w:t>tháng</w:t>
      </w:r>
      <w:proofErr w:type="spellEnd"/>
      <w:r w:rsidRPr="00AF5681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5473A863" w14:textId="4FB2102E" w:rsidR="003A1224" w:rsidRPr="00DB2C08" w:rsidRDefault="00DB2C08" w:rsidP="00DB2C08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Chi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51" w:history="1">
        <w:r w:rsidRPr="00DB2C08">
          <w:rPr>
            <w:color w:val="0000FF"/>
            <w:u w:val="single"/>
          </w:rPr>
          <w:t>https://thuvienphapluat.vn/van-ban/Thue-Phi-Le-Phi/Nghi-quyet-954-2020-UBTVQH14-dieu-chinh-muc-giam-tru-gia-canh-cua-thue-thu-nhap-ca-nhan-444106.aspx</w:t>
        </w:r>
      </w:hyperlink>
    </w:p>
    <w:p w14:paraId="0238E23E" w14:textId="72AFD971" w:rsidR="0070192B" w:rsidRPr="00DB2C08" w:rsidRDefault="00DB2C08" w:rsidP="00DB2C08">
      <w:pPr>
        <w:pStyle w:val="ListParagraph"/>
        <w:numPr>
          <w:ilvl w:val="1"/>
          <w:numId w:val="1"/>
        </w:numPr>
        <w:shd w:val="clear" w:color="auto" w:fill="FFFFFF"/>
        <w:tabs>
          <w:tab w:val="left" w:pos="567"/>
          <w:tab w:val="left" w:pos="851"/>
        </w:tabs>
        <w:spacing w:after="0" w:line="375" w:lineRule="atLeast"/>
        <w:ind w:left="900" w:hanging="333"/>
        <w:jc w:val="both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Nhiều</w:t>
      </w:r>
      <w:proofErr w:type="spellEnd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biểu</w:t>
      </w:r>
      <w:proofErr w:type="spellEnd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mẫu</w:t>
      </w:r>
      <w:proofErr w:type="spellEnd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sử</w:t>
      </w:r>
      <w:proofErr w:type="spellEnd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dụng</w:t>
      </w:r>
      <w:proofErr w:type="spellEnd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trong</w:t>
      </w:r>
      <w:proofErr w:type="spellEnd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công</w:t>
      </w:r>
      <w:proofErr w:type="spellEnd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tác</w:t>
      </w:r>
      <w:proofErr w:type="spellEnd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bảo</w:t>
      </w:r>
      <w:proofErr w:type="spellEnd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vệ</w:t>
      </w:r>
      <w:proofErr w:type="spellEnd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bí</w:t>
      </w:r>
      <w:proofErr w:type="spellEnd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mật</w:t>
      </w:r>
      <w:proofErr w:type="spellEnd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nhà</w:t>
      </w:r>
      <w:proofErr w:type="spellEnd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192B" w:rsidRPr="00DB2C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nước</w:t>
      </w:r>
      <w:proofErr w:type="spellEnd"/>
    </w:p>
    <w:p w14:paraId="24CAD874" w14:textId="77A28213" w:rsidR="0070192B" w:rsidRPr="00DB2C08" w:rsidRDefault="0070192B" w:rsidP="00DB2C08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 ban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52" w:tgtFrame="_blank" w:history="1">
        <w:r w:rsidRPr="00DB2C08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24/2020/TT-BCA</w:t>
        </w:r>
      </w:hyperlink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10/3/2020</w:t>
      </w:r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mẫu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bí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92DE5FE" w14:textId="6A6018C6" w:rsidR="0070192B" w:rsidRPr="00DB2C08" w:rsidRDefault="0070192B" w:rsidP="00DB2C08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Theo đ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ó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19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mẫu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bí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1BA1DAE9" w14:textId="77777777" w:rsidR="0070192B" w:rsidRPr="00DB2C08" w:rsidRDefault="0070192B" w:rsidP="00CC1CD1">
      <w:pPr>
        <w:tabs>
          <w:tab w:val="left" w:pos="1170"/>
        </w:tabs>
        <w:spacing w:after="0"/>
        <w:ind w:left="1080" w:hanging="1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Mẫu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01: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xác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vật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địa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điểm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lời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nói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hình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khác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chứa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bí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25E9615" w14:textId="77777777" w:rsidR="0070192B" w:rsidRPr="00DB2C08" w:rsidRDefault="0070192B" w:rsidP="00DB2C08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Mẫu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02: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Dấu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Tuyệt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Tối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73465ED" w14:textId="77777777" w:rsidR="0070192B" w:rsidRPr="00DB2C08" w:rsidRDefault="0070192B" w:rsidP="00DB2C08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Mẫu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03: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Dấu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ký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A, B, C.</w:t>
      </w:r>
    </w:p>
    <w:p w14:paraId="2DA72523" w14:textId="77777777" w:rsidR="00DB2C08" w:rsidRDefault="0070192B" w:rsidP="00CC1CD1">
      <w:pPr>
        <w:tabs>
          <w:tab w:val="left" w:pos="1440"/>
        </w:tabs>
        <w:spacing w:after="0"/>
        <w:ind w:left="1080" w:hanging="1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Mẫu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04: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Dấu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hạn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bí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dấu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Gia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hạn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hạn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bí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65CE2F3D" w14:textId="7939851C" w:rsidR="0070192B" w:rsidRDefault="0070192B" w:rsidP="00DB2C08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Mẫu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05: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Dấu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Giải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mật</w:t>
      </w:r>
      <w:proofErr w:type="spellEnd"/>
      <w:r w:rsidRPr="00DB2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EB4772A" w14:textId="7992AC6D" w:rsidR="00DB2C08" w:rsidRPr="00DB2C08" w:rsidRDefault="00DB2C08" w:rsidP="00DB2C08">
      <w:pPr>
        <w:tabs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Chi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CC1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53" w:history="1">
        <w:r w:rsidR="00CC1CD1" w:rsidRPr="00CC1CD1">
          <w:rPr>
            <w:color w:val="0000FF"/>
            <w:u w:val="single"/>
          </w:rPr>
          <w:t>https://thuvienphapluat.vn/van-ban/bo-may-hanh-chinh/Thong-tu-24-2020-TT-BCA-bieu-mau-su-dung-trong-cong-tac-bao-ve-bi-mat-nha-nuoc-437913.aspx</w:t>
        </w:r>
      </w:hyperlink>
    </w:p>
    <w:p w14:paraId="04E27230" w14:textId="515F0FBA" w:rsidR="00B97968" w:rsidRPr="0088677B" w:rsidRDefault="006A3E69" w:rsidP="006A3E69">
      <w:pPr>
        <w:pStyle w:val="ListParagraph"/>
        <w:numPr>
          <w:ilvl w:val="1"/>
          <w:numId w:val="1"/>
        </w:numPr>
        <w:shd w:val="clear" w:color="auto" w:fill="FFFFFF"/>
        <w:tabs>
          <w:tab w:val="left" w:pos="567"/>
          <w:tab w:val="left" w:pos="851"/>
        </w:tabs>
        <w:spacing w:after="0" w:line="375" w:lineRule="atLeast"/>
        <w:ind w:firstLine="207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</w:t>
      </w:r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ãi</w:t>
      </w:r>
      <w:proofErr w:type="spellEnd"/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bỏ</w:t>
      </w:r>
      <w:proofErr w:type="spellEnd"/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Thông</w:t>
      </w:r>
      <w:proofErr w:type="spellEnd"/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tư</w:t>
      </w:r>
      <w:proofErr w:type="spellEnd"/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01 </w:t>
      </w:r>
      <w:proofErr w:type="spellStart"/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về</w:t>
      </w:r>
      <w:proofErr w:type="spellEnd"/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thể</w:t>
      </w:r>
      <w:proofErr w:type="spellEnd"/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thức</w:t>
      </w:r>
      <w:proofErr w:type="spellEnd"/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trình</w:t>
      </w:r>
      <w:proofErr w:type="spellEnd"/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bày</w:t>
      </w:r>
      <w:proofErr w:type="spellEnd"/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văn</w:t>
      </w:r>
      <w:proofErr w:type="spellEnd"/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B97968" w:rsidRPr="008867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bản</w:t>
      </w:r>
      <w:proofErr w:type="spellEnd"/>
    </w:p>
    <w:p w14:paraId="7E4351AF" w14:textId="77777777" w:rsidR="00B97968" w:rsidRPr="00B97968" w:rsidRDefault="00EC080C" w:rsidP="006A3E69">
      <w:pPr>
        <w:shd w:val="clear" w:color="auto" w:fill="FFFFFF"/>
        <w:spacing w:after="0" w:line="375" w:lineRule="atLeast"/>
        <w:ind w:left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54" w:history="1">
        <w:proofErr w:type="spellStart"/>
        <w:r w:rsidR="00B97968" w:rsidRPr="00B97968">
          <w:rPr>
            <w:rFonts w:ascii="Times New Roman" w:eastAsia="Times New Roman" w:hAnsi="Times New Roman" w:cs="Times New Roman"/>
            <w:sz w:val="28"/>
            <w:szCs w:val="28"/>
          </w:rPr>
          <w:t>Thông</w:t>
        </w:r>
        <w:proofErr w:type="spellEnd"/>
        <w:r w:rsidR="00B97968" w:rsidRPr="00B9796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B97968" w:rsidRPr="00B97968">
          <w:rPr>
            <w:rFonts w:ascii="Times New Roman" w:eastAsia="Times New Roman" w:hAnsi="Times New Roman" w:cs="Times New Roman"/>
            <w:sz w:val="28"/>
            <w:szCs w:val="28"/>
          </w:rPr>
          <w:t>tư</w:t>
        </w:r>
        <w:proofErr w:type="spellEnd"/>
        <w:r w:rsidR="00B97968" w:rsidRPr="00B97968">
          <w:rPr>
            <w:rFonts w:ascii="Times New Roman" w:eastAsia="Times New Roman" w:hAnsi="Times New Roman" w:cs="Times New Roman"/>
            <w:sz w:val="28"/>
            <w:szCs w:val="28"/>
          </w:rPr>
          <w:t xml:space="preserve"> 01/2020/TT-BNV</w:t>
        </w:r>
      </w:hyperlink>
      <w:r w:rsidR="00B97968" w:rsidRPr="00B9796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A3E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6A3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3E69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="006A3E69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A3E69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="006A3E69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A3E69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="006A3E69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ban </w:t>
      </w:r>
      <w:proofErr w:type="spellStart"/>
      <w:r w:rsidR="006A3E69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="006A3E69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n</w:t>
      </w:r>
      <w:r w:rsidR="006A3E69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gày</w:t>
      </w:r>
      <w:proofErr w:type="spellEnd"/>
      <w:r w:rsidR="006A3E69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16/4/2020</w:t>
      </w:r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bãi</w:t>
      </w:r>
      <w:proofErr w:type="spellEnd"/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bỏ</w:t>
      </w:r>
      <w:proofErr w:type="spellEnd"/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phạm</w:t>
      </w:r>
      <w:proofErr w:type="spellEnd"/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</w:t>
      </w:r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o </w:t>
      </w:r>
      <w:proofErr w:type="spellStart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trưởng</w:t>
      </w:r>
      <w:proofErr w:type="spellEnd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Bộ</w:t>
      </w:r>
      <w:proofErr w:type="spellEnd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ban </w:t>
      </w:r>
      <w:proofErr w:type="spellStart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hiệu</w:t>
      </w:r>
      <w:proofErr w:type="spellEnd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lực</w:t>
      </w:r>
      <w:proofErr w:type="spellEnd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15/6/2020</w:t>
      </w:r>
      <w:r w:rsidR="00B97968"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77A193E4" w14:textId="77777777" w:rsidR="00B97968" w:rsidRPr="00B97968" w:rsidRDefault="00B97968" w:rsidP="006A3E69">
      <w:pPr>
        <w:shd w:val="clear" w:color="auto" w:fill="FFFFFF"/>
        <w:spacing w:after="0" w:line="375" w:lineRule="atLeast"/>
        <w:ind w:left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Cụ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tư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bãi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bỏ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0CB392A2" w14:textId="1522393A" w:rsidR="00B97968" w:rsidRPr="00B97968" w:rsidRDefault="00B97968" w:rsidP="00CC1CD1">
      <w:pPr>
        <w:shd w:val="clear" w:color="auto" w:fill="FFFFFF"/>
        <w:spacing w:after="0" w:line="375" w:lineRule="atLeast"/>
        <w:ind w:left="1080" w:hanging="18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- </w:t>
      </w:r>
      <w:proofErr w:type="spellStart"/>
      <w:r w:rsidR="00EC080C">
        <w:fldChar w:fldCharType="begin"/>
      </w:r>
      <w:r w:rsidR="00EC080C">
        <w:instrText xml:space="preserve"> HYPERLINK "https://luatvietnam.vn/linh-vuc-khac/thong-tu-01-2011-tt-bnv-bo-noi-vu-59174-d1.html" </w:instrText>
      </w:r>
      <w:r w:rsidR="00EC080C">
        <w:fldChar w:fldCharType="separate"/>
      </w:r>
      <w:r w:rsidRPr="00B9796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97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B97968">
        <w:rPr>
          <w:rFonts w:ascii="Times New Roman" w:eastAsia="Times New Roman" w:hAnsi="Times New Roman" w:cs="Times New Roman"/>
          <w:sz w:val="28"/>
          <w:szCs w:val="28"/>
        </w:rPr>
        <w:t xml:space="preserve"> 01/2011/TT-BNV</w:t>
      </w:r>
      <w:r w:rsidR="00EC080C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hướng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dẫn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kỹ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thuật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bày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600D0D9E" w14:textId="21305561" w:rsidR="00B97968" w:rsidRDefault="00B97968" w:rsidP="00CC1CD1">
      <w:pPr>
        <w:shd w:val="clear" w:color="auto" w:fill="FFFFFF"/>
        <w:spacing w:after="0" w:line="375" w:lineRule="atLeast"/>
        <w:ind w:left="1080" w:hanging="18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- </w:t>
      </w:r>
      <w:proofErr w:type="spellStart"/>
      <w:r w:rsidR="00EC080C">
        <w:fldChar w:fldCharType="begin"/>
      </w:r>
      <w:r w:rsidR="00EC080C">
        <w:instrText xml:space="preserve"> HYPERLINK "https://luatvietnam.vn/hanh-chinh/thong-tu-07-2012-tt-b</w:instrText>
      </w:r>
      <w:r w:rsidR="00EC080C">
        <w:instrText xml:space="preserve">nv-bo-noi-vu-75825-d1.html" </w:instrText>
      </w:r>
      <w:r w:rsidR="00EC080C">
        <w:fldChar w:fldCharType="separate"/>
      </w:r>
      <w:r w:rsidRPr="00B9796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97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B97968">
        <w:rPr>
          <w:rFonts w:ascii="Times New Roman" w:eastAsia="Times New Roman" w:hAnsi="Times New Roman" w:cs="Times New Roman"/>
          <w:sz w:val="28"/>
          <w:szCs w:val="28"/>
        </w:rPr>
        <w:t xml:space="preserve"> 07/2012/TT-BNV</w:t>
      </w:r>
      <w:r w:rsidR="00EC080C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B9796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hướng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dẫn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quản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nộp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lưu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97968">
        <w:rPr>
          <w:rFonts w:ascii="Times New Roman" w:eastAsia="Times New Roman" w:hAnsi="Times New Roman" w:cs="Times New Roman"/>
          <w:color w:val="222222"/>
          <w:sz w:val="28"/>
          <w:szCs w:val="28"/>
        </w:rPr>
        <w:t>s</w:t>
      </w:r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ơ</w:t>
      </w:r>
      <w:proofErr w:type="spellEnd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liệu</w:t>
      </w:r>
      <w:proofErr w:type="spellEnd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Lưu</w:t>
      </w:r>
      <w:proofErr w:type="spellEnd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trữ</w:t>
      </w:r>
      <w:proofErr w:type="spellEnd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="006A3E6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6FD04C26" w14:textId="77777777" w:rsidR="006A3E69" w:rsidRPr="00B97968" w:rsidRDefault="006A3E69" w:rsidP="006A3E69">
      <w:pPr>
        <w:shd w:val="clear" w:color="auto" w:fill="FFFFFF"/>
        <w:spacing w:after="0" w:line="375" w:lineRule="atLeast"/>
        <w:ind w:left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Chi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hyperlink r:id="rId55" w:history="1">
        <w:r>
          <w:rPr>
            <w:rStyle w:val="Hyperlink"/>
          </w:rPr>
          <w:t>https://thuvienphapluat.vn/van-ban/linh-vuc-khac/Thong-tu-01-2020-TT-BNV-bai-bo-van-ban-phap-luat-440266.aspx</w:t>
        </w:r>
      </w:hyperlink>
    </w:p>
    <w:p w14:paraId="25064145" w14:textId="77777777" w:rsidR="00150CC2" w:rsidRPr="00AA4C23" w:rsidRDefault="00B97968" w:rsidP="006A3E69">
      <w:pPr>
        <w:pStyle w:val="ListParagraph"/>
        <w:numPr>
          <w:ilvl w:val="1"/>
          <w:numId w:val="1"/>
        </w:numPr>
        <w:shd w:val="clear" w:color="auto" w:fill="FFFFFF"/>
        <w:tabs>
          <w:tab w:val="left" w:pos="426"/>
          <w:tab w:val="left" w:pos="851"/>
        </w:tabs>
        <w:spacing w:after="0" w:line="375" w:lineRule="atLeast"/>
        <w:ind w:firstLine="207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Tiêu</w:t>
      </w:r>
      <w:proofErr w:type="spellEnd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chuẩn</w:t>
      </w:r>
      <w:proofErr w:type="spellEnd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để</w:t>
      </w:r>
      <w:proofErr w:type="spellEnd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trở</w:t>
      </w:r>
      <w:proofErr w:type="spellEnd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thành</w:t>
      </w:r>
      <w:proofErr w:type="spellEnd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hội</w:t>
      </w:r>
      <w:proofErr w:type="spellEnd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viên</w:t>
      </w:r>
      <w:proofErr w:type="spellEnd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Hội</w:t>
      </w:r>
      <w:proofErr w:type="spellEnd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Luật</w:t>
      </w:r>
      <w:proofErr w:type="spellEnd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gia</w:t>
      </w:r>
      <w:proofErr w:type="spellEnd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Việt</w:t>
      </w:r>
      <w:proofErr w:type="spellEnd"/>
      <w:r w:rsidRPr="00AA4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Nam</w:t>
      </w:r>
    </w:p>
    <w:p w14:paraId="7C02CA75" w14:textId="77777777" w:rsidR="00150CC2" w:rsidRDefault="00FD2805" w:rsidP="006A3E69">
      <w:pPr>
        <w:spacing w:after="0"/>
        <w:ind w:left="851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hyperlink r:id="rId56" w:tgtFrame="_blank" w:history="1">
        <w:proofErr w:type="spellStart"/>
        <w:r w:rsidR="00B97968" w:rsidRPr="00091E4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Quyết</w:t>
        </w:r>
        <w:proofErr w:type="spellEnd"/>
        <w:r w:rsidR="00B97968" w:rsidRPr="00091E4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B97968" w:rsidRPr="00091E4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định</w:t>
        </w:r>
        <w:proofErr w:type="spellEnd"/>
        <w:r w:rsidR="006A3E6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A3E6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số</w:t>
        </w:r>
        <w:proofErr w:type="spellEnd"/>
        <w:r w:rsidR="00B97968" w:rsidRPr="00091E4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770/QĐ-</w:t>
        </w:r>
        <w:proofErr w:type="spellStart"/>
        <w:r w:rsidR="00B97968" w:rsidRPr="00091E4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TTg</w:t>
        </w:r>
        <w:proofErr w:type="spellEnd"/>
      </w:hyperlink>
      <w:r w:rsidR="00B97968" w:rsidRPr="00091E4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A3E69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6A3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3E69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Thủ</w:t>
      </w:r>
      <w:proofErr w:type="spellEnd"/>
      <w:r w:rsidR="006A3E69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6A3E69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tướng</w:t>
      </w:r>
      <w:proofErr w:type="spellEnd"/>
      <w:r w:rsidR="006A3E69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6A3E69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Chính</w:t>
      </w:r>
      <w:proofErr w:type="spellEnd"/>
      <w:r w:rsidR="006A3E69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6A3E69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phủ</w:t>
      </w:r>
      <w:proofErr w:type="spellEnd"/>
      <w:r w:rsidR="006A3E69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ban </w:t>
      </w:r>
      <w:proofErr w:type="spellStart"/>
      <w:r w:rsidR="006A3E69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hành</w:t>
      </w:r>
      <w:proofErr w:type="spellEnd"/>
      <w:r w:rsidR="006A3E6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6A3E6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ngày</w:t>
      </w:r>
      <w:proofErr w:type="spellEnd"/>
      <w:r w:rsidR="006A3E69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05/6/2020</w:t>
      </w:r>
      <w:r w:rsidR="006A3E69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 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phê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duyệt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Điều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lệ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Hội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Luật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gia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Việt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Nam do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Đại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hội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đại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biểu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toàn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quốc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lần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thứ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XIII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Hội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Luật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gia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Việt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Nam,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nhiệm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kỳ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2019-2024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thông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qua </w:t>
      </w:r>
      <w:proofErr w:type="spellStart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ngày</w:t>
      </w:r>
      <w:proofErr w:type="spellEnd"/>
      <w:r w:rsidR="00B97968"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13/9/2019.</w:t>
      </w:r>
    </w:p>
    <w:p w14:paraId="121DD4E8" w14:textId="77777777" w:rsidR="00150CC2" w:rsidRDefault="00B97968" w:rsidP="006A3E69">
      <w:pPr>
        <w:spacing w:after="0"/>
        <w:ind w:left="851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Theo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đó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công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dân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Việt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Nam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đáp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ứng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đủ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các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tiêu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chuẩn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sau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đây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đều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thể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được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gia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nhập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Hội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:</w:t>
      </w:r>
    </w:p>
    <w:p w14:paraId="1D7D7910" w14:textId="77777777" w:rsidR="00150CC2" w:rsidRDefault="00B97968" w:rsidP="006A3E69">
      <w:pPr>
        <w:spacing w:after="0"/>
        <w:ind w:left="851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-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năng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lực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hành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vi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dân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sự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;</w:t>
      </w:r>
    </w:p>
    <w:p w14:paraId="719A17CD" w14:textId="77777777" w:rsidR="00150CC2" w:rsidRDefault="00B97968" w:rsidP="006A3E69">
      <w:pPr>
        <w:spacing w:after="0"/>
        <w:ind w:left="851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-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phẩm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chất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đạo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đức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tốt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;</w:t>
      </w:r>
    </w:p>
    <w:p w14:paraId="3F900E21" w14:textId="77777777" w:rsidR="00150CC2" w:rsidRDefault="00B97968" w:rsidP="00CC1CD1">
      <w:pPr>
        <w:spacing w:after="0"/>
        <w:ind w:left="990" w:hanging="139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-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bằng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cử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nhân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luật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trở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lên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hoặc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bằng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cử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nhân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chuyên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ngành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khác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nhưng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có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thời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gian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làm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công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tác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pháp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luật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từ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ba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năm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trở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lên</w:t>
      </w:r>
      <w:proofErr w:type="spellEnd"/>
      <w:r w:rsid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</w:t>
      </w:r>
    </w:p>
    <w:p w14:paraId="147AEF2B" w14:textId="77777777" w:rsidR="00B97968" w:rsidRDefault="00B97968" w:rsidP="006A3E69">
      <w:pPr>
        <w:spacing w:after="0"/>
        <w:ind w:left="851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-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Tán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thành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Điều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lệ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Hội</w:t>
      </w:r>
      <w:proofErr w:type="spellEnd"/>
      <w:r w:rsidRPr="00150CC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</w:t>
      </w:r>
    </w:p>
    <w:p w14:paraId="4B35FCAB" w14:textId="77777777" w:rsidR="006A3E69" w:rsidRDefault="006A3E69" w:rsidP="006A3E69">
      <w:pPr>
        <w:spacing w:after="0"/>
        <w:ind w:left="851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Chi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tiết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:</w:t>
      </w:r>
      <w:r w:rsidRPr="006A3E69">
        <w:t xml:space="preserve"> </w:t>
      </w:r>
      <w:hyperlink r:id="rId57" w:history="1">
        <w:r>
          <w:rPr>
            <w:rStyle w:val="Hyperlink"/>
          </w:rPr>
          <w:t>https://thuvienphapluat.vn/van-ban/bo-may-hanh-chinh/Quyet-dinh-770-QD-TTg-2020-phe-duyet-Dieu-le-Hoi-Luat-gia-Viet-Nam-444765.aspx</w:t>
        </w:r>
      </w:hyperlink>
    </w:p>
    <w:p w14:paraId="712B00DD" w14:textId="77777777" w:rsidR="00091E44" w:rsidRDefault="00091E44" w:rsidP="0088677B">
      <w:pPr>
        <w:spacing w:after="0"/>
        <w:ind w:left="709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</w:p>
    <w:sectPr w:rsidR="00091E44" w:rsidSect="00091E44">
      <w:pgSz w:w="11907" w:h="16840" w:code="9"/>
      <w:pgMar w:top="1077" w:right="851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58"/>
    <w:multiLevelType w:val="hybridMultilevel"/>
    <w:tmpl w:val="240A0922"/>
    <w:lvl w:ilvl="0" w:tplc="A106147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5B241220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53477"/>
    <w:multiLevelType w:val="hybridMultilevel"/>
    <w:tmpl w:val="DDF214E2"/>
    <w:lvl w:ilvl="0" w:tplc="8C0AE76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A4EFD"/>
    <w:multiLevelType w:val="hybridMultilevel"/>
    <w:tmpl w:val="A3963DD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B4D90"/>
    <w:multiLevelType w:val="hybridMultilevel"/>
    <w:tmpl w:val="2168F32C"/>
    <w:lvl w:ilvl="0" w:tplc="25F81AD8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05D84"/>
    <w:multiLevelType w:val="hybridMultilevel"/>
    <w:tmpl w:val="B442FB3C"/>
    <w:lvl w:ilvl="0" w:tplc="A4D85EDC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317A9"/>
    <w:multiLevelType w:val="hybridMultilevel"/>
    <w:tmpl w:val="2E7A55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968"/>
    <w:rsid w:val="00033AEC"/>
    <w:rsid w:val="00091E44"/>
    <w:rsid w:val="000A390C"/>
    <w:rsid w:val="000A4EFB"/>
    <w:rsid w:val="00150CC2"/>
    <w:rsid w:val="00272F4B"/>
    <w:rsid w:val="002B22B4"/>
    <w:rsid w:val="003A1224"/>
    <w:rsid w:val="00477633"/>
    <w:rsid w:val="00592989"/>
    <w:rsid w:val="005B0C3B"/>
    <w:rsid w:val="006A3E69"/>
    <w:rsid w:val="0070192B"/>
    <w:rsid w:val="0074389F"/>
    <w:rsid w:val="007B365D"/>
    <w:rsid w:val="0088677B"/>
    <w:rsid w:val="00896C1C"/>
    <w:rsid w:val="008E3991"/>
    <w:rsid w:val="00920E02"/>
    <w:rsid w:val="00A27F8D"/>
    <w:rsid w:val="00AA4C23"/>
    <w:rsid w:val="00AF5681"/>
    <w:rsid w:val="00B33786"/>
    <w:rsid w:val="00B97968"/>
    <w:rsid w:val="00BA4E9C"/>
    <w:rsid w:val="00C83DEE"/>
    <w:rsid w:val="00CC1CD1"/>
    <w:rsid w:val="00D90AFE"/>
    <w:rsid w:val="00DB2C08"/>
    <w:rsid w:val="00E36FCB"/>
    <w:rsid w:val="00E5663D"/>
    <w:rsid w:val="00EA320D"/>
    <w:rsid w:val="00EC080C"/>
    <w:rsid w:val="00F97E4D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D8B89B"/>
  <w15:docId w15:val="{A39194F1-CF91-48D0-9C09-96BEFF2D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796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97968"/>
    <w:rPr>
      <w:b/>
      <w:bCs/>
    </w:rPr>
  </w:style>
  <w:style w:type="paragraph" w:styleId="ListParagraph">
    <w:name w:val="List Paragraph"/>
    <w:basedOn w:val="Normal"/>
    <w:uiPriority w:val="34"/>
    <w:qFormat/>
    <w:rsid w:val="002B22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7F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uvienphapluat.vn/cong-van/thue-phi-le-phi/Cong-van-897-TCT-QLN-2020-gia-han-nop-thue-mien-tien-cham-nop-do-dich-benh-Covid-19-436648.aspx" TargetMode="External"/><Relationship Id="rId18" Type="http://schemas.openxmlformats.org/officeDocument/2006/relationships/hyperlink" Target="https://thuvienphapluat.vn/van-ban/Bo-may-hanh-chinh/Luat-can-bo-cong-chuc-va-luat-vien-chuc-sua-doi-2019-405729.aspx" TargetMode="External"/><Relationship Id="rId26" Type="http://schemas.openxmlformats.org/officeDocument/2006/relationships/hyperlink" Target="https://luatvietnam.vn/xuat-nhap-canh/luat-xuat-canh-nhap-canh-2019-179056-d1.html" TargetMode="External"/><Relationship Id="rId39" Type="http://schemas.openxmlformats.org/officeDocument/2006/relationships/hyperlink" Target="https://thuvienphapluat.vn/van-ban/xay-dung-do-thi/Luat-Kien-truc-2019-384114.aspx" TargetMode="External"/><Relationship Id="rId21" Type="http://schemas.openxmlformats.org/officeDocument/2006/relationships/hyperlink" Target="https://thuvienphapluat.vn/van-ban/Quyen-dan-su/Luat-Nhap-canh-xuat-canh-qua-canh-cu-tru-cua-nguoi-nuoc-ngoai-tai-Viet-Nam-sua-doi-2019-422706.aspx" TargetMode="External"/><Relationship Id="rId34" Type="http://schemas.openxmlformats.org/officeDocument/2006/relationships/hyperlink" Target="https://thuvienphapluat.vn/van-ban/bo-may-hanh-chinh/Luat-Dan-quan-tu-ve-2019-366794.aspx" TargetMode="External"/><Relationship Id="rId42" Type="http://schemas.openxmlformats.org/officeDocument/2006/relationships/hyperlink" Target="http://thuvienphapluat.vn/phap-luat/tim-van-ban.aspx?keyword=33%2f2002%2fN%c4%90-CP&amp;area=2&amp;type=0&amp;lan=1&amp;match=False&amp;sort=2&amp;vc=True" TargetMode="External"/><Relationship Id="rId47" Type="http://schemas.openxmlformats.org/officeDocument/2006/relationships/hyperlink" Target="https://thuvienphapluat.vn/van-ban/bao-hiem/Nghi-dinh-61-2020-ND-CP-sua-doi-28-2015-ND-CP-huong-dan-Luat-Viec-lam-ve-bao-hiem-that-nghiep-393789.aspx" TargetMode="External"/><Relationship Id="rId50" Type="http://schemas.openxmlformats.org/officeDocument/2006/relationships/hyperlink" Target="https://thuvienphapluat.vn/van-ban/Thue-Phi-Le-Phi/Nghi-dinh-70-2020-ND-CP-le-phi-truoc-ba-o-to-san-xuat-lap-rap-trong-nuoc-den-het-nam-2020-446000.aspx" TargetMode="External"/><Relationship Id="rId55" Type="http://schemas.openxmlformats.org/officeDocument/2006/relationships/hyperlink" Target="https://thuvienphapluat.vn/van-ban/linh-vuc-khac/Thong-tu-01-2020-TT-BNV-bai-bo-van-ban-phap-luat-440266.aspx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link.thuvienphapluat.vn/Redirect.aspx?us=2261341&amp;tl=3902&amp;re===hSMGNITTZMeTkwYUhWMmFXVnVjR2hoY0d4MVlYUXVkbTR2ZG1GdUxXSmhiaTlIYVdGdkxYUm9iMjVuTFZaaGJpMTBZV2t2VVhWNVpYUXRaR2x1YUMweE9DMHlNREl3TFZGRUxWUlVaeTEwYUdsbGRDMXNZWEF0YTJoMUxYWjFZeTFqWVcwdFltRjVMV2hoYmkxamFHVXRZbUY1TFdSdmFTMTJiMmt0ZEdGMUxXSmhlUzFyYUc5dVp5MXVaM1Z2YVMxc1lXa3RORFEwTnpZMkxtRnpjSGcvYm1WM2MybGtQVEk1TkRVNQYU" TargetMode="External"/><Relationship Id="rId29" Type="http://schemas.openxmlformats.org/officeDocument/2006/relationships/hyperlink" Target="https://thuvienphapluat.vn/van-ban/Ke-toan-Kiem-toan/Luat-Kiem-toan-nha-nuoc-sua-doi-2019-410870.aspx" TargetMode="External"/><Relationship Id="rId11" Type="http://schemas.openxmlformats.org/officeDocument/2006/relationships/hyperlink" Target="https://thuvienphapluat.vn/van-ban/lao-dong-tien-luong/Quyet-dinh-15-2020-QD-TTg-ho-tro-nguoi-dan-gap-kho-khan-do-dich-COVID19-441047.aspx" TargetMode="External"/><Relationship Id="rId24" Type="http://schemas.openxmlformats.org/officeDocument/2006/relationships/hyperlink" Target="https://thuvienphapluat.vn/van-ban/Bo-may-hanh-chinh/Luat-Luc-luong-du-bi-dong-vien-2019-351558.aspx" TargetMode="External"/><Relationship Id="rId32" Type="http://schemas.openxmlformats.org/officeDocument/2006/relationships/hyperlink" Target="https://thuvienphapluat.vn/van-ban/bo-may-hanh-chinh/Luat-Bao-ve-bi-mat-nha-nuoc-2018-337064.aspx" TargetMode="External"/><Relationship Id="rId37" Type="http://schemas.openxmlformats.org/officeDocument/2006/relationships/hyperlink" Target="https://thuvienphapluat.vn/van-ban/bo-may-hanh-chinh/Luat-Thu-vien-2019-398157.aspx" TargetMode="External"/><Relationship Id="rId40" Type="http://schemas.openxmlformats.org/officeDocument/2006/relationships/hyperlink" Target="http://thuvienphapluat.vn/phap-luat/tim-van-ban.aspx?keyword=26%2f2020%2fN%c4%90-CP&amp;area=2&amp;type=0&amp;lan=1&amp;match=False&amp;sort=2&amp;vc=True" TargetMode="External"/><Relationship Id="rId45" Type="http://schemas.openxmlformats.org/officeDocument/2006/relationships/hyperlink" Target="https://thuvienphapluat.vn/van-ban/Quyen-dan-su/Nghi-dinh-73-2020-ND-CP-kiem-soat-xuat-nhap-canh-nguoi-phuong-tien-quoc-phong-ra-vao-Viet-Nam-446176.aspx" TargetMode="External"/><Relationship Id="rId53" Type="http://schemas.openxmlformats.org/officeDocument/2006/relationships/hyperlink" Target="https://thuvienphapluat.vn/van-ban/bo-may-hanh-chinh/Thong-tu-24-2020-TT-BCA-bieu-mau-su-dung-trong-cong-tac-bao-ve-bi-mat-nha-nuoc-437913.aspx" TargetMode="External"/><Relationship Id="rId58" Type="http://schemas.openxmlformats.org/officeDocument/2006/relationships/fontTable" Target="fontTable.xml"/><Relationship Id="rId5" Type="http://schemas.openxmlformats.org/officeDocument/2006/relationships/styles" Target="styles.xml"/><Relationship Id="rId19" Type="http://schemas.openxmlformats.org/officeDocument/2006/relationships/hyperlink" Target="https://thuvienphapluat.vn/van-ban/bo-may-hanh-chinh/Luat-can-bo-cong-chuc-va-luat-vien-chuc-sua-doi-2019-405729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huvienphapluat.vn/van-ban/lao-dong-tien-luong/Nghi-quyet-42-NQ-CP-2020-bien-phap-ho-tro-nguoi-dan-gap-kho-khan-do-Covid-19-439526.aspx" TargetMode="External"/><Relationship Id="rId14" Type="http://schemas.openxmlformats.org/officeDocument/2006/relationships/hyperlink" Target="https://thuvienphapluat.vn/cong-van/bao-hiem/Cong-van-860-BHXH-BT-2020-dung-dong-quy-tu-tuat-doi-voi-doi-tuong-anh-huong-dich-Covid-19-437425.aspx" TargetMode="External"/><Relationship Id="rId22" Type="http://schemas.openxmlformats.org/officeDocument/2006/relationships/hyperlink" Target="https://thuvienphapluat.vn/van-ban/Bo-may-hanh-chinh/Luat-To-chuc-chinh-phu-va-Luat-To-chuc-chinh-quyen-dia-phuong-sua-doi-2019-411945.aspx" TargetMode="External"/><Relationship Id="rId27" Type="http://schemas.openxmlformats.org/officeDocument/2006/relationships/hyperlink" Target="https://thuvienphapluat.vn/van-ban/Thue-Phi-Le-Phi/Luat-quan-ly-thue-2019-387595.aspx" TargetMode="External"/><Relationship Id="rId30" Type="http://schemas.openxmlformats.org/officeDocument/2006/relationships/hyperlink" Target="https://thuvienphapluat.vn/van-ban/ke-toan-kiem-toan/Luat-Kiem-toan-nha-nuoc-sua-doi-2019-410870.aspx" TargetMode="External"/><Relationship Id="rId35" Type="http://schemas.openxmlformats.org/officeDocument/2006/relationships/hyperlink" Target="https://thukyluat.vn/vb/luat-giao-duc-59c31.html" TargetMode="External"/><Relationship Id="rId43" Type="http://schemas.openxmlformats.org/officeDocument/2006/relationships/hyperlink" Target="https://thuvienphapluat.vn/van-ban/bo-may-hanh-chinh/Nghi-dinh-26-2020-ND-CP-huong-dan-Luat-Bao-ve-bi-mat-nha-nuoc-435873.aspx" TargetMode="External"/><Relationship Id="rId48" Type="http://schemas.openxmlformats.org/officeDocument/2006/relationships/hyperlink" Target="http://thuvienphapluat.vn/phap-luat/tim-van-ban.aspx?keyword=53%2f2020%2fN%c4%90-CP&amp;area=2&amp;type=0&amp;lan=1&amp;match=False&amp;sort=2&amp;vc=True" TargetMode="External"/><Relationship Id="rId56" Type="http://schemas.openxmlformats.org/officeDocument/2006/relationships/hyperlink" Target="https://elink.thuvienphapluat.vn/Redirect.aspx?us=2261341&amp;tl=3892&amp;re=EwhSMGNITTZMeTkwYUhWMmFXVnVjR2hoY0d4MVlYUXVkbTR2ZG1GdUxXSmhiaTlDYnkxdFlYa3RhR0Z1YUMxamFHbHVhQzlSZFhsbGRDMWthVzVvTFRjM01DMVJSQzFVVkdjdE1qQXlNQzF3YUdVdFpIVjVaWFF0UkdsbGRTMXNaUzFJYjJrdFRIVmhkQzFuYVdFdFZtbGxkQzFPWVcwdE5EUTBOelkxTG1GemNIZy9ibVYzYzJsa1BUSTVOREYU" TargetMode="External"/><Relationship Id="rId8" Type="http://schemas.openxmlformats.org/officeDocument/2006/relationships/hyperlink" Target="https://luatvietnam.vn/dat-dai/nghi-dinh-41-2020-nd-cp-gia-han-thoi-han-nop-thue-va-tien-thue-dat--182323-d1.html" TargetMode="External"/><Relationship Id="rId51" Type="http://schemas.openxmlformats.org/officeDocument/2006/relationships/hyperlink" Target="https://thuvienphapluat.vn/van-ban/Thue-Phi-Le-Phi/Nghi-quyet-954-2020-UBTVQH14-dieu-chinh-muc-giam-tru-gia-canh-cua-thue-thu-nhap-ca-nhan-444106.asp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thuvienphapluat.vn/cong-van/thue-phi-le-phi/Cong-van-897-TCT-QLN-2020-gia-han-nop-thue-mien-tien-cham-nop-do-dich-benh-Covid-19-436648.aspx" TargetMode="External"/><Relationship Id="rId17" Type="http://schemas.openxmlformats.org/officeDocument/2006/relationships/hyperlink" Target="https://thuvienphapluat.vn/van-ban/giao-thong-van-tai/Quyet-dinh-18-2020-QD-TTg-thiet-lap-khu-vuc-cam-bay-han-che-bay-doi-voi-tau-bay-khong-nguoi-lai-444766.aspx" TargetMode="External"/><Relationship Id="rId25" Type="http://schemas.openxmlformats.org/officeDocument/2006/relationships/hyperlink" Target="https://thukyluat.vn/vb/luat-luc-luong-du-bi-dong-vien-2019-55d46.html" TargetMode="External"/><Relationship Id="rId33" Type="http://schemas.openxmlformats.org/officeDocument/2006/relationships/hyperlink" Target="https://thuvienphapluat.vn/van-ban/Bo-may-hanh-chinh/Luat-Dan-quan-tu-ve-2019-366794.aspx" TargetMode="External"/><Relationship Id="rId38" Type="http://schemas.openxmlformats.org/officeDocument/2006/relationships/hyperlink" Target="https://thuvienphapluat.vn/van-ban/Xay-dung-Do-thi/Luat-Kien-truc-2019-384114.aspx" TargetMode="External"/><Relationship Id="rId46" Type="http://schemas.openxmlformats.org/officeDocument/2006/relationships/hyperlink" Target="https://luatvietnam.vn/lao-dong/nghi-dinh-61-2020-nd-cp-sua-doi-nghi-dinh-28-2015-nd-cp-huong-dan-bao-hiem-that-nghiep-184045-d1.html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thuvienphapluat.vn/van-ban/Quyen-dan-su/Luat-Nhap-canh-xuat-canh-qua-canh-cu-tru-cua-nguoi-nuoc-ngoai-tai-Viet-Nam-sua-doi-2019-422706.aspx" TargetMode="External"/><Relationship Id="rId41" Type="http://schemas.openxmlformats.org/officeDocument/2006/relationships/hyperlink" Target="http://thuvienphapluat.vn/phap-luat/tim-van-ban.aspx?keyword=26%2f2020%2fN%c4%90-CP&amp;area=2&amp;type=0&amp;lan=1&amp;match=False&amp;sort=2&amp;vc=True" TargetMode="External"/><Relationship Id="rId54" Type="http://schemas.openxmlformats.org/officeDocument/2006/relationships/hyperlink" Target="https://luatvietnam.vn/hanh-chinh/thong-tu-01-2020-tt-bnv-bai-bo-mot-so-van-ban-quy-pham-phap-luat-182667-d1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thuvienphapluat.vn/cong-van/bao-hiem/Cong-van-860-BHXH-BT-2020-dung-dong-quy-tu-tuat-doi-voi-doi-tuong-anh-huong-dich-Covid-19-437425.aspx" TargetMode="External"/><Relationship Id="rId23" Type="http://schemas.openxmlformats.org/officeDocument/2006/relationships/hyperlink" Target="https://thuvienphapluat.vn/van-ban/bo-may-hanh-chinh/Luat-To-chuc-chinh-phu-va-Luat-To-chuc-chinh-quyen-dia-phuong-sua-doi-2019-411945.aspx" TargetMode="External"/><Relationship Id="rId28" Type="http://schemas.openxmlformats.org/officeDocument/2006/relationships/hyperlink" Target="https://thuvienphapluat.vn/van-ban/thue-phi-le-phi/Luat-quan-ly-thue-2019-387595.aspx" TargetMode="External"/><Relationship Id="rId36" Type="http://schemas.openxmlformats.org/officeDocument/2006/relationships/hyperlink" Target="https://thuvienphapluat.vn/van-ban/Bo-may-hanh-chinh/Luat-Thu-vien-2019-398157.aspx" TargetMode="External"/><Relationship Id="rId49" Type="http://schemas.openxmlformats.org/officeDocument/2006/relationships/hyperlink" Target="https://thuvienphapluat.vn/van-ban/thue-phi-le-phi/Nghi-dinh-53-2020-ND-CP-quy-dinh-phi-bao-ve-moi-truong-doi-voi-nuoc-thai-411948.aspx" TargetMode="External"/><Relationship Id="rId57" Type="http://schemas.openxmlformats.org/officeDocument/2006/relationships/hyperlink" Target="https://thuvienphapluat.vn/van-ban/bo-may-hanh-chinh/Quyet-dinh-770-QD-TTg-2020-phe-duyet-Dieu-le-Hoi-Luat-gia-Viet-Nam-444765.aspx" TargetMode="External"/><Relationship Id="rId10" Type="http://schemas.openxmlformats.org/officeDocument/2006/relationships/hyperlink" Target="https://thuvienphapluat.vn/van-ban/thuong-mai/Chi-thi-11-CT-TTg-2020-giai-phap-cap-bach-thao-go-kho-khan-san-xuat-kinh-doanh-ung-pho-dich-Covid-19-436335.aspx" TargetMode="External"/><Relationship Id="rId31" Type="http://schemas.openxmlformats.org/officeDocument/2006/relationships/hyperlink" Target="https://thuvienphapluat.vn/van-ban/Bo-may-hanh-chinh/Luat-Bao-ve-bi-mat-nha-nuoc-2018-337064.aspx" TargetMode="External"/><Relationship Id="rId44" Type="http://schemas.openxmlformats.org/officeDocument/2006/relationships/hyperlink" Target="http://thuvienphapluat.vn/phap-luat/tim-van-ban.aspx?keyword=73%2f2020%2fN%c4%90-CP&amp;area=2&amp;type=0&amp;match=False&amp;lan=1&amp;sort=2&amp;vc=True" TargetMode="External"/><Relationship Id="rId52" Type="http://schemas.openxmlformats.org/officeDocument/2006/relationships/hyperlink" Target="http://thuvienphapluat.vn/phap-luat/tim-van-ban.aspx?keyword=24%2f2020%2fTT-BCA&amp;area=2&amp;type=0&amp;lan=1&amp;match=False&amp;sort=2&amp;vc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7E16A060965194DA9F8F1CC023E6FB3" ma:contentTypeVersion="1" ma:contentTypeDescription="Upload an image or a photograph." ma:contentTypeScope="" ma:versionID="f726c4485e8a194cd98db7cedc0d1c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1423ee02c129842ed0382a19280e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80D25-B8A2-4DFB-9377-9011EB589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B0C4E-66E7-4C12-96FC-80E335273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0C518BA-8A5D-413E-866C-AC5825EAB1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Quang Hung-Legal</dc:creator>
  <cp:keywords/>
  <dc:description/>
  <cp:lastModifiedBy>Tran Duy</cp:lastModifiedBy>
  <cp:revision>11</cp:revision>
  <dcterms:created xsi:type="dcterms:W3CDTF">2020-06-26T02:10:00Z</dcterms:created>
  <dcterms:modified xsi:type="dcterms:W3CDTF">2020-07-01T06:31:00Z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0x0101020067E16A060965194DA9F8F1CC023E6FB3</vt:lpwstr>
  </property>
</Properties>
</file>